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4" w:rsidRPr="000D3A54" w:rsidRDefault="000D3A54" w:rsidP="000D3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0D3A5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D3A54" w:rsidRDefault="000D3A54" w:rsidP="000D3A5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A54" w:rsidRPr="000D3A54" w:rsidRDefault="000D3A54" w:rsidP="000D3A5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A54" w:rsidRPr="000D3A54" w:rsidRDefault="000D3A54" w:rsidP="000D3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A54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конкурсных материалов, </w:t>
      </w:r>
    </w:p>
    <w:p w:rsidR="000D3A54" w:rsidRPr="000D3A54" w:rsidRDefault="000D3A54" w:rsidP="000D3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3A54">
        <w:rPr>
          <w:rFonts w:ascii="Times New Roman" w:eastAsia="Times New Roman" w:hAnsi="Times New Roman"/>
          <w:sz w:val="28"/>
          <w:szCs w:val="28"/>
          <w:lang w:eastAsia="ru-RU"/>
        </w:rPr>
        <w:t>предст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авленных в номинациях п.5 (5.1. </w:t>
      </w:r>
      <w:r w:rsidRPr="000D3A54">
        <w:rPr>
          <w:rFonts w:ascii="Times New Roman" w:eastAsia="Times New Roman" w:hAnsi="Times New Roman"/>
          <w:sz w:val="28"/>
          <w:szCs w:val="28"/>
          <w:lang w:eastAsia="ru-RU"/>
        </w:rPr>
        <w:t xml:space="preserve">- 5.4.)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3A54">
        <w:rPr>
          <w:rFonts w:ascii="Times New Roman" w:eastAsia="Times New Roman" w:hAnsi="Times New Roman"/>
          <w:sz w:val="28"/>
          <w:szCs w:val="28"/>
          <w:lang w:eastAsia="ru-RU"/>
        </w:rPr>
        <w:t>оложения о конкурсе</w:t>
      </w:r>
      <w:proofErr w:type="gramEnd"/>
    </w:p>
    <w:p w:rsidR="000D3A54" w:rsidRPr="000D3A54" w:rsidRDefault="000D3A54" w:rsidP="000D3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552"/>
        <w:gridCol w:w="5103"/>
      </w:tblGrid>
      <w:tr w:rsidR="000D3A54" w:rsidRPr="000D3A54" w:rsidTr="000D3A54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Положения</w:t>
            </w:r>
          </w:p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конкурсе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D3A54" w:rsidRPr="000D3A54" w:rsidTr="000D3A54">
        <w:trPr>
          <w:trHeight w:val="141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54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D3A5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«Нескучная среда»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D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A54">
              <w:rPr>
                <w:rFonts w:ascii="Times New Roman" w:hAnsi="Times New Roman"/>
                <w:sz w:val="24"/>
                <w:szCs w:val="24"/>
              </w:rPr>
              <w:t>Актуальность и конкретность содержания опыта.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Соответствие  требованиям ФГОС </w:t>
            </w:r>
            <w:proofErr w:type="spellStart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</w:t>
            </w:r>
            <w:proofErr w:type="spellEnd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РППС и особенностям возрастного периода ребенка «раннее детство».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Содержательное изложение опыта без общих фраз и цитирования ФГОС </w:t>
            </w:r>
            <w:proofErr w:type="gramStart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A54" w:rsidRPr="000D3A54" w:rsidTr="000D3A54">
        <w:trPr>
          <w:trHeight w:val="121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и информационная насыщенность и доступность.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Логически обусловленный, поэтапно изложенный процесс, обеспечивающий результативность при воспроизведении.</w:t>
            </w:r>
          </w:p>
        </w:tc>
      </w:tr>
      <w:tr w:rsidR="000D3A54" w:rsidRPr="000D3A54" w:rsidTr="000D3A54">
        <w:trPr>
          <w:trHeight w:val="92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Иллюстративность в наглядном представлении содержания опыта.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Качество оформления наглядности - содержательное наполнение слайдов презентации без дублирования материалов текста методической разработки, видео </w:t>
            </w:r>
          </w:p>
          <w:p w:rsid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текстовым комментарием (можно видео </w:t>
            </w:r>
            <w:proofErr w:type="gramEnd"/>
          </w:p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записью голоса). </w:t>
            </w:r>
          </w:p>
        </w:tc>
      </w:tr>
      <w:tr w:rsidR="000D3A54" w:rsidRPr="000D3A54" w:rsidTr="000D3A54">
        <w:trPr>
          <w:trHeight w:val="43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Практическая полезность для применения в педагогической деятельности.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54">
              <w:rPr>
                <w:rFonts w:ascii="Times New Roman" w:hAnsi="Times New Roman"/>
                <w:color w:val="000000"/>
                <w:sz w:val="24"/>
                <w:szCs w:val="24"/>
              </w:rPr>
              <w:t>4. Обоснование результативности опыта.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A54" w:rsidRPr="000D3A54" w:rsidTr="000D3A54">
        <w:trPr>
          <w:trHeight w:val="43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5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D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3A5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баллы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A54" w:rsidRPr="000D3A54" w:rsidTr="000D3A54">
        <w:trPr>
          <w:trHeight w:val="1102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Развивающий потенциал дидактической игры</w:t>
            </w: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Универсальность использования дидактических материалов в условиях реализации образовательной программы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детей раннего возраста. </w:t>
            </w:r>
          </w:p>
        </w:tc>
      </w:tr>
      <w:tr w:rsidR="000D3A54" w:rsidRPr="000D3A54" w:rsidTr="000D3A54">
        <w:trPr>
          <w:trHeight w:val="90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(практическая ценность)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Полнота и доступность опыта для применения на практике без дополнительной доработки материалов.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A54" w:rsidRPr="000D3A54" w:rsidTr="000D3A54">
        <w:trPr>
          <w:trHeight w:val="63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</w:t>
            </w:r>
          </w:p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идея, не заимствованная 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-сайтов.</w:t>
            </w:r>
          </w:p>
        </w:tc>
      </w:tr>
      <w:tr w:rsidR="000D3A54" w:rsidRPr="000D3A54" w:rsidTr="000D3A54">
        <w:trPr>
          <w:trHeight w:val="68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Дополнительные баллы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A54" w:rsidRPr="000D3A54" w:rsidTr="000D3A54">
        <w:trPr>
          <w:trHeight w:val="61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«На прогулку </w:t>
            </w:r>
          </w:p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 радостью!»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представленного опыта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Авторская позиция (вариант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полная переработка заимствованной идеи) </w:t>
            </w:r>
          </w:p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 конспекта.</w:t>
            </w:r>
          </w:p>
        </w:tc>
      </w:tr>
      <w:tr w:rsidR="000D3A54" w:rsidRPr="000D3A54" w:rsidTr="000D3A54">
        <w:trPr>
          <w:trHeight w:val="27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Методическая обоснованность</w:t>
            </w:r>
          </w:p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Использование видов деятельности, соответствующих потребностям </w:t>
            </w:r>
          </w:p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возможностям детей раннего возраста. </w:t>
            </w:r>
          </w:p>
        </w:tc>
      </w:tr>
      <w:tr w:rsidR="000D3A54" w:rsidRPr="000D3A54" w:rsidTr="000D3A54">
        <w:trPr>
          <w:trHeight w:val="871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Практическая ценность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Универсальность использования материалов педагогами групп для детей раннего возраста.</w:t>
            </w:r>
          </w:p>
        </w:tc>
      </w:tr>
      <w:tr w:rsidR="000D3A54" w:rsidRPr="000D3A54" w:rsidTr="000D3A54">
        <w:trPr>
          <w:trHeight w:val="6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Дополнительные баллы.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54" w:rsidRPr="000D3A54" w:rsidTr="000D3A54"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«У природы нет плохой погоды!» (универсальная прогулочная веранда)»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Творческий подход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  <w:proofErr w:type="gramStart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емонстрирующие</w:t>
            </w:r>
            <w:proofErr w:type="spellEnd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оригинальность в организации взаимодействия педагога с детьми в особых условиях.</w:t>
            </w:r>
          </w:p>
        </w:tc>
      </w:tr>
      <w:tr w:rsidR="000D3A54" w:rsidRPr="000D3A54" w:rsidTr="000D3A54"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Методическая ценность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Комментарии к описанию оснащения прогулочной веранды, методически обосновывающие и раскрывающие 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детской деятельности.</w:t>
            </w:r>
          </w:p>
        </w:tc>
      </w:tr>
      <w:tr w:rsidR="000D3A54" w:rsidRPr="000D3A54" w:rsidTr="000D3A54"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для применения 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рактической деятельности других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педагогов.</w:t>
            </w:r>
          </w:p>
        </w:tc>
      </w:tr>
      <w:tr w:rsidR="000D3A54" w:rsidRPr="000D3A54" w:rsidTr="000D3A54"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54" w:rsidRPr="000D3A54" w:rsidTr="000D3A54">
        <w:trPr>
          <w:trHeight w:val="49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«Поколение «</w:t>
            </w:r>
            <w:proofErr w:type="spellStart"/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Next</w:t>
            </w:r>
            <w:proofErr w:type="spellEnd"/>
            <w:r w:rsidRPr="000D3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Содержательность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Конкретная направленность представленных материалов с указанием предполагаемого результата.</w:t>
            </w:r>
          </w:p>
        </w:tc>
      </w:tr>
      <w:tr w:rsidR="000D3A54" w:rsidRPr="000D3A54" w:rsidTr="000D3A54">
        <w:trPr>
          <w:trHeight w:val="57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Актуальность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тенденций современного дошкольного образования.  </w:t>
            </w:r>
          </w:p>
        </w:tc>
      </w:tr>
      <w:tr w:rsidR="000D3A54" w:rsidRPr="000D3A54" w:rsidTr="000D3A54">
        <w:trPr>
          <w:trHeight w:val="51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3A54" w:rsidRPr="000D3A54" w:rsidRDefault="000D3A54" w:rsidP="000D3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Практичность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Простота воспроизведения материалов </w:t>
            </w:r>
          </w:p>
          <w:p w:rsid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помощью стандартного ИК оборудования </w:t>
            </w:r>
          </w:p>
          <w:p w:rsidR="000D3A54" w:rsidRPr="000D3A54" w:rsidRDefault="000D3A54" w:rsidP="000D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практике. </w:t>
            </w:r>
          </w:p>
        </w:tc>
      </w:tr>
    </w:tbl>
    <w:p w:rsidR="000D3A54" w:rsidRPr="000D3A54" w:rsidRDefault="000D3A54" w:rsidP="000D3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89D" w:rsidRDefault="0018589D"/>
    <w:sectPr w:rsidR="0018589D" w:rsidSect="000D3A5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56B"/>
    <w:multiLevelType w:val="hybridMultilevel"/>
    <w:tmpl w:val="AF82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F"/>
    <w:rsid w:val="000D3A54"/>
    <w:rsid w:val="0018589D"/>
    <w:rsid w:val="00603ADF"/>
    <w:rsid w:val="00D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2344</Characters>
  <Application>Microsoft Office Word</Application>
  <DocSecurity>0</DocSecurity>
  <Lines>19</Lines>
  <Paragraphs>5</Paragraphs>
  <ScaleCrop>false</ScaleCrop>
  <Company>Grizli777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2020-04-28T04:41:00Z</dcterms:created>
  <dcterms:modified xsi:type="dcterms:W3CDTF">2020-04-28T04:49:00Z</dcterms:modified>
</cp:coreProperties>
</file>