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63" w:rsidRPr="00DD5754" w:rsidRDefault="00E36A63" w:rsidP="00B53FC9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360680</wp:posOffset>
            </wp:positionH>
            <wp:positionV relativeFrom="paragraph">
              <wp:posOffset>-635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5754">
        <w:t>Муниципальное автономное образовательное учреждение дополнительного</w:t>
      </w:r>
    </w:p>
    <w:p w:rsidR="00E36A63" w:rsidRPr="00DD5754" w:rsidRDefault="00E36A63" w:rsidP="00B53FC9">
      <w:pPr>
        <w:jc w:val="center"/>
      </w:pPr>
      <w:r w:rsidRPr="00DD5754">
        <w:t>профессионального образования «Центр р</w:t>
      </w:r>
      <w:r w:rsidR="00B53FC9">
        <w:t xml:space="preserve">азвития системы образования» </w:t>
      </w:r>
      <w:proofErr w:type="spellStart"/>
      <w:r w:rsidR="00B53FC9">
        <w:t>г</w:t>
      </w:r>
      <w:proofErr w:type="gramStart"/>
      <w:r w:rsidR="00B53FC9">
        <w:t>.</w:t>
      </w:r>
      <w:r w:rsidRPr="00DD5754">
        <w:t>П</w:t>
      </w:r>
      <w:proofErr w:type="gramEnd"/>
      <w:r w:rsidRPr="00DD5754">
        <w:t>ерми</w:t>
      </w:r>
      <w:proofErr w:type="spellEnd"/>
    </w:p>
    <w:p w:rsidR="00E36A63" w:rsidRDefault="00E36A63" w:rsidP="0073664B">
      <w:pPr>
        <w:jc w:val="both"/>
        <w:rPr>
          <w:b/>
          <w:sz w:val="28"/>
          <w:szCs w:val="28"/>
        </w:rPr>
      </w:pPr>
    </w:p>
    <w:p w:rsidR="0073664B" w:rsidRPr="001A49F2" w:rsidRDefault="00E36A63" w:rsidP="0073664B">
      <w:pPr>
        <w:jc w:val="center"/>
        <w:rPr>
          <w:b/>
          <w:sz w:val="32"/>
          <w:szCs w:val="32"/>
        </w:rPr>
      </w:pPr>
      <w:r w:rsidRPr="001A49F2">
        <w:rPr>
          <w:b/>
          <w:sz w:val="32"/>
          <w:szCs w:val="32"/>
        </w:rPr>
        <w:t>Положение</w:t>
      </w:r>
    </w:p>
    <w:p w:rsidR="0035224E" w:rsidRDefault="00E36A63" w:rsidP="0073664B">
      <w:pPr>
        <w:jc w:val="center"/>
        <w:rPr>
          <w:b/>
          <w:sz w:val="32"/>
          <w:szCs w:val="32"/>
        </w:rPr>
      </w:pPr>
      <w:r w:rsidRPr="001A49F2">
        <w:rPr>
          <w:b/>
          <w:sz w:val="32"/>
          <w:szCs w:val="32"/>
        </w:rPr>
        <w:t xml:space="preserve">о проведении краевого конкурса для педагогов </w:t>
      </w:r>
    </w:p>
    <w:p w:rsidR="00E36A63" w:rsidRPr="001A49F2" w:rsidRDefault="0035224E" w:rsidP="007366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дошкольных образовательных организаций</w:t>
      </w:r>
    </w:p>
    <w:p w:rsidR="00B870A0" w:rsidRDefault="00E36A63" w:rsidP="0073664B">
      <w:pPr>
        <w:jc w:val="center"/>
        <w:rPr>
          <w:b/>
          <w:sz w:val="40"/>
          <w:szCs w:val="40"/>
          <w:u w:val="single"/>
        </w:rPr>
      </w:pPr>
      <w:r w:rsidRPr="00053229">
        <w:rPr>
          <w:b/>
          <w:sz w:val="40"/>
          <w:szCs w:val="40"/>
          <w:u w:val="single"/>
        </w:rPr>
        <w:t>«</w:t>
      </w:r>
      <w:r>
        <w:rPr>
          <w:b/>
          <w:sz w:val="40"/>
          <w:szCs w:val="40"/>
          <w:u w:val="single"/>
        </w:rPr>
        <w:t>ПРО</w:t>
      </w:r>
      <w:r w:rsidRPr="00E36A63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</w:rPr>
        <w:t>Движени</w:t>
      </w:r>
      <w:r w:rsidR="00B870A0">
        <w:rPr>
          <w:b/>
          <w:sz w:val="40"/>
          <w:szCs w:val="40"/>
          <w:u w:val="single"/>
        </w:rPr>
        <w:t>е</w:t>
      </w:r>
      <w:r w:rsidRPr="00053229">
        <w:rPr>
          <w:b/>
          <w:sz w:val="40"/>
          <w:szCs w:val="40"/>
          <w:u w:val="single"/>
        </w:rPr>
        <w:t>»</w:t>
      </w:r>
    </w:p>
    <w:p w:rsidR="00E36A63" w:rsidRPr="00053229" w:rsidRDefault="00E36A63" w:rsidP="0073664B">
      <w:pPr>
        <w:jc w:val="both"/>
        <w:rPr>
          <w:b/>
          <w:sz w:val="28"/>
          <w:szCs w:val="28"/>
        </w:rPr>
      </w:pPr>
    </w:p>
    <w:p w:rsidR="00E36A63" w:rsidRDefault="00E36A63" w:rsidP="0073664B">
      <w:pPr>
        <w:pStyle w:val="a4"/>
        <w:tabs>
          <w:tab w:val="left" w:pos="-3119"/>
          <w:tab w:val="left" w:pos="-269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E36A63" w:rsidRDefault="00E36A63" w:rsidP="0073664B">
      <w:pPr>
        <w:numPr>
          <w:ilvl w:val="1"/>
          <w:numId w:val="1"/>
        </w:numPr>
        <w:tabs>
          <w:tab w:val="clear" w:pos="720"/>
          <w:tab w:val="left" w:pos="567"/>
        </w:tabs>
        <w:ind w:left="0" w:firstLine="0"/>
        <w:jc w:val="both"/>
      </w:pPr>
      <w:r>
        <w:t xml:space="preserve">Настоящее Положение определяет общие подходы к организации и проведению краевого конкурса </w:t>
      </w:r>
      <w:r>
        <w:rPr>
          <w:color w:val="000000"/>
        </w:rPr>
        <w:t>«</w:t>
      </w:r>
      <w:r w:rsidR="00B870A0">
        <w:t>ПРО-Движение</w:t>
      </w:r>
      <w:r>
        <w:rPr>
          <w:color w:val="000000"/>
        </w:rPr>
        <w:t>»,</w:t>
      </w:r>
      <w:r>
        <w:t xml:space="preserve"> цели и задачи данного мероприятия, номинации конкурса, описывает требования к представляемым материалам, указывает сроки и условия их предъявления, характеризует порядок работы и формы поощрения участников.</w:t>
      </w:r>
    </w:p>
    <w:p w:rsidR="00E36A63" w:rsidRDefault="00E36A63" w:rsidP="0073664B">
      <w:pPr>
        <w:pStyle w:val="a4"/>
        <w:numPr>
          <w:ilvl w:val="1"/>
          <w:numId w:val="1"/>
        </w:numPr>
        <w:tabs>
          <w:tab w:val="clear" w:pos="72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 Муниципальное автономное образовательное учреждение дополнительного профессионального образования «Центр р</w:t>
      </w:r>
      <w:r w:rsidR="00B53FC9">
        <w:rPr>
          <w:rFonts w:ascii="Times New Roman" w:hAnsi="Times New Roman"/>
          <w:sz w:val="24"/>
          <w:szCs w:val="24"/>
        </w:rPr>
        <w:t xml:space="preserve">азвития системы образования» </w:t>
      </w:r>
      <w:proofErr w:type="spellStart"/>
      <w:r w:rsidR="00B53FC9">
        <w:rPr>
          <w:rFonts w:ascii="Times New Roman" w:hAnsi="Times New Roman"/>
          <w:sz w:val="24"/>
          <w:szCs w:val="24"/>
        </w:rPr>
        <w:t>г</w:t>
      </w:r>
      <w:proofErr w:type="gramStart"/>
      <w:r w:rsidR="00B53F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ерми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ЦРСО)</w:t>
      </w:r>
      <w:r w:rsidR="00B870A0">
        <w:rPr>
          <w:rFonts w:ascii="Times New Roman" w:hAnsi="Times New Roman"/>
          <w:sz w:val="24"/>
          <w:szCs w:val="24"/>
        </w:rPr>
        <w:t xml:space="preserve"> и Муниципальное автономное дошкольное образовательное учреждение «Детский сад №407»</w:t>
      </w:r>
      <w:r w:rsidR="00B53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FC9">
        <w:rPr>
          <w:rFonts w:ascii="Times New Roman" w:hAnsi="Times New Roman"/>
          <w:sz w:val="24"/>
          <w:szCs w:val="24"/>
        </w:rPr>
        <w:t>г.</w:t>
      </w:r>
      <w:r w:rsidR="00E17FF1">
        <w:rPr>
          <w:rFonts w:ascii="Times New Roman" w:hAnsi="Times New Roman"/>
          <w:sz w:val="24"/>
          <w:szCs w:val="24"/>
        </w:rPr>
        <w:t>Перми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C6EE1" w:rsidRDefault="008C6EE1" w:rsidP="008C6EE1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36A63" w:rsidRPr="00A024EB" w:rsidRDefault="00E36A63" w:rsidP="0073664B">
      <w:pPr>
        <w:pStyle w:val="a4"/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024EB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 и задачи Конкурса:</w:t>
      </w:r>
    </w:p>
    <w:p w:rsidR="00E36A63" w:rsidRPr="00E36A63" w:rsidRDefault="00E36A63" w:rsidP="0073664B">
      <w:pPr>
        <w:tabs>
          <w:tab w:val="left" w:pos="-900"/>
          <w:tab w:val="left" w:pos="0"/>
          <w:tab w:val="left" w:pos="1440"/>
        </w:tabs>
        <w:contextualSpacing/>
        <w:jc w:val="both"/>
        <w:rPr>
          <w:rFonts w:eastAsia="MS Mincho"/>
          <w:szCs w:val="28"/>
        </w:rPr>
      </w:pPr>
      <w:r>
        <w:rPr>
          <w:b/>
        </w:rPr>
        <w:t>2.1.</w:t>
      </w:r>
      <w:r w:rsidRPr="00031361">
        <w:rPr>
          <w:b/>
        </w:rPr>
        <w:t>Цель проведения Конкурса</w:t>
      </w:r>
      <w:r>
        <w:t xml:space="preserve">: </w:t>
      </w:r>
      <w:r w:rsidRPr="00E36A63">
        <w:rPr>
          <w:rFonts w:eastAsia="MS Mincho"/>
        </w:rPr>
        <w:t>выявление и поддержка профессионально грамотных и талантливых педагогов дошкольных</w:t>
      </w:r>
      <w:r w:rsidRPr="00E36A63">
        <w:rPr>
          <w:rFonts w:eastAsia="MS Mincho"/>
          <w:szCs w:val="28"/>
        </w:rPr>
        <w:t xml:space="preserve"> образовательных учреждений города Перми</w:t>
      </w:r>
      <w:r w:rsidR="00B870A0">
        <w:rPr>
          <w:rFonts w:eastAsia="MS Mincho"/>
          <w:szCs w:val="28"/>
        </w:rPr>
        <w:t>, обеспечивающих инновационный подход в реализации задач физического развития детей.</w:t>
      </w:r>
    </w:p>
    <w:p w:rsidR="00E36A63" w:rsidRPr="00B870A0" w:rsidRDefault="00B870A0" w:rsidP="0073664B">
      <w:pPr>
        <w:pStyle w:val="a4"/>
        <w:tabs>
          <w:tab w:val="num" w:pos="1080"/>
        </w:tabs>
        <w:jc w:val="both"/>
        <w:rPr>
          <w:rFonts w:ascii="Times New Roman" w:hAnsi="Times New Roman"/>
          <w:sz w:val="28"/>
          <w:szCs w:val="24"/>
        </w:rPr>
      </w:pPr>
      <w:r w:rsidRPr="00B870A0">
        <w:rPr>
          <w:rFonts w:ascii="Times New Roman" w:hAnsi="Times New Roman"/>
          <w:b/>
          <w:bCs/>
          <w:sz w:val="24"/>
        </w:rPr>
        <w:t>2.2.Задачи конкурса:</w:t>
      </w:r>
    </w:p>
    <w:p w:rsidR="00B870A0" w:rsidRPr="001F7914" w:rsidRDefault="00B870A0" w:rsidP="0073664B">
      <w:pPr>
        <w:pStyle w:val="a4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</w:t>
      </w:r>
      <w:r w:rsidR="00E36A63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у</w:t>
      </w:r>
      <w:r w:rsidR="00E17FF1">
        <w:rPr>
          <w:rFonts w:ascii="Times New Roman" w:hAnsi="Times New Roman"/>
          <w:sz w:val="24"/>
          <w:szCs w:val="24"/>
        </w:rPr>
        <w:t xml:space="preserve"> </w:t>
      </w:r>
      <w:r w:rsidR="00E56892">
        <w:rPr>
          <w:rFonts w:ascii="Times New Roman" w:hAnsi="Times New Roman"/>
          <w:sz w:val="24"/>
          <w:szCs w:val="24"/>
        </w:rPr>
        <w:t>профессиональной</w:t>
      </w:r>
      <w:r w:rsidR="00E17FF1">
        <w:rPr>
          <w:rFonts w:ascii="Times New Roman" w:hAnsi="Times New Roman"/>
          <w:sz w:val="24"/>
          <w:szCs w:val="24"/>
        </w:rPr>
        <w:t xml:space="preserve"> </w:t>
      </w:r>
      <w:r w:rsidR="00E36A63">
        <w:rPr>
          <w:rFonts w:ascii="Times New Roman" w:hAnsi="Times New Roman"/>
          <w:sz w:val="24"/>
          <w:szCs w:val="24"/>
        </w:rPr>
        <w:t>инициативы</w:t>
      </w:r>
      <w:r w:rsidR="00E56892">
        <w:rPr>
          <w:rFonts w:ascii="Times New Roman" w:hAnsi="Times New Roman"/>
          <w:sz w:val="24"/>
          <w:szCs w:val="24"/>
        </w:rPr>
        <w:t xml:space="preserve"> педагогов</w:t>
      </w:r>
      <w:r w:rsidR="00E17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36A63">
        <w:rPr>
          <w:rFonts w:ascii="Times New Roman" w:hAnsi="Times New Roman"/>
          <w:sz w:val="24"/>
          <w:szCs w:val="24"/>
        </w:rPr>
        <w:t xml:space="preserve"> организации разнообразных видов </w:t>
      </w:r>
      <w:r>
        <w:rPr>
          <w:rFonts w:ascii="Times New Roman" w:hAnsi="Times New Roman"/>
          <w:sz w:val="24"/>
          <w:szCs w:val="24"/>
        </w:rPr>
        <w:t xml:space="preserve">физкультурной </w:t>
      </w:r>
      <w:r w:rsidR="00E36A63">
        <w:rPr>
          <w:rFonts w:ascii="Times New Roman" w:hAnsi="Times New Roman"/>
          <w:sz w:val="24"/>
          <w:szCs w:val="24"/>
        </w:rPr>
        <w:t xml:space="preserve">деятельности с </w:t>
      </w:r>
      <w:r w:rsidR="001F7914">
        <w:rPr>
          <w:rFonts w:ascii="Times New Roman" w:hAnsi="Times New Roman"/>
          <w:sz w:val="24"/>
          <w:szCs w:val="24"/>
        </w:rPr>
        <w:t xml:space="preserve">разными участниками образовательных </w:t>
      </w:r>
      <w:r w:rsidR="001F7914" w:rsidRPr="001F7914">
        <w:rPr>
          <w:rFonts w:ascii="Times New Roman" w:hAnsi="Times New Roman"/>
          <w:sz w:val="24"/>
          <w:szCs w:val="24"/>
        </w:rPr>
        <w:t>отношений (детьми, родителями, педагогами)</w:t>
      </w:r>
      <w:r w:rsidRPr="001F7914">
        <w:rPr>
          <w:rFonts w:ascii="Times New Roman" w:hAnsi="Times New Roman"/>
          <w:sz w:val="24"/>
          <w:szCs w:val="24"/>
        </w:rPr>
        <w:t xml:space="preserve">; </w:t>
      </w:r>
    </w:p>
    <w:p w:rsidR="00E36A63" w:rsidRDefault="00B870A0" w:rsidP="0073664B">
      <w:pPr>
        <w:pStyle w:val="a4"/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содействовать росту профессиональной компетентности педагогов</w:t>
      </w:r>
      <w:r w:rsidR="00E56892">
        <w:rPr>
          <w:rFonts w:ascii="Times New Roman" w:hAnsi="Times New Roman"/>
          <w:sz w:val="24"/>
          <w:szCs w:val="24"/>
        </w:rPr>
        <w:t>;</w:t>
      </w:r>
    </w:p>
    <w:p w:rsidR="00E36A63" w:rsidRDefault="00B870A0" w:rsidP="0073664B">
      <w:pPr>
        <w:tabs>
          <w:tab w:val="left" w:pos="567"/>
        </w:tabs>
        <w:jc w:val="both"/>
      </w:pPr>
      <w:r>
        <w:t xml:space="preserve">- </w:t>
      </w:r>
      <w:r w:rsidR="00E36A63">
        <w:t>популяриз</w:t>
      </w:r>
      <w:r w:rsidR="00E56892">
        <w:t>ировать в массовой практике</w:t>
      </w:r>
      <w:r w:rsidR="00E17FF1">
        <w:t xml:space="preserve"> </w:t>
      </w:r>
      <w:r>
        <w:t>спортивны</w:t>
      </w:r>
      <w:r w:rsidR="00E56892">
        <w:t>е</w:t>
      </w:r>
      <w:r w:rsidR="00E36A63">
        <w:t xml:space="preserve"> игр</w:t>
      </w:r>
      <w:r w:rsidR="00E56892">
        <w:t>ы</w:t>
      </w:r>
      <w:r>
        <w:t xml:space="preserve"> и </w:t>
      </w:r>
      <w:r w:rsidR="00E56892">
        <w:t xml:space="preserve">вариативные формы </w:t>
      </w:r>
      <w:r>
        <w:t>двигательн</w:t>
      </w:r>
      <w:r w:rsidR="00E56892">
        <w:t>ой</w:t>
      </w:r>
      <w:r>
        <w:t xml:space="preserve"> активности;</w:t>
      </w:r>
    </w:p>
    <w:p w:rsidR="00E36A63" w:rsidRDefault="00E36A63" w:rsidP="0073664B">
      <w:pPr>
        <w:shd w:val="clear" w:color="auto" w:fill="FFFFFF"/>
        <w:tabs>
          <w:tab w:val="left" w:pos="284"/>
          <w:tab w:val="left" w:pos="567"/>
        </w:tabs>
        <w:jc w:val="both"/>
      </w:pPr>
      <w:r w:rsidRPr="00031361">
        <w:t>-</w:t>
      </w:r>
      <w:r w:rsidR="00E56892">
        <w:t xml:space="preserve"> с</w:t>
      </w:r>
      <w:r>
        <w:t xml:space="preserve">пособствовать распространению педагогического опыта </w:t>
      </w:r>
      <w:r w:rsidR="00E56892">
        <w:t>по направлениям физического развития: спорт, зож, физические качества, оздоровительные технологии.</w:t>
      </w:r>
    </w:p>
    <w:p w:rsidR="00E17FF1" w:rsidRDefault="00E17FF1" w:rsidP="0073664B">
      <w:pPr>
        <w:shd w:val="clear" w:color="auto" w:fill="FFFFFF"/>
        <w:tabs>
          <w:tab w:val="left" w:pos="284"/>
          <w:tab w:val="left" w:pos="567"/>
        </w:tabs>
        <w:jc w:val="both"/>
      </w:pPr>
    </w:p>
    <w:p w:rsidR="00E36A63" w:rsidRPr="0070047A" w:rsidRDefault="00E36A63" w:rsidP="0073664B">
      <w:pPr>
        <w:tabs>
          <w:tab w:val="left" w:pos="851"/>
        </w:tabs>
        <w:jc w:val="both"/>
        <w:rPr>
          <w:b/>
        </w:rPr>
      </w:pPr>
      <w:r>
        <w:rPr>
          <w:b/>
        </w:rPr>
        <w:t>3.</w:t>
      </w:r>
      <w:r w:rsidRPr="0070047A">
        <w:rPr>
          <w:b/>
        </w:rPr>
        <w:t>Организация и проведение Конкурса</w:t>
      </w:r>
    </w:p>
    <w:p w:rsidR="00E36A63" w:rsidRPr="0070047A" w:rsidRDefault="00E36A63" w:rsidP="0073664B">
      <w:pPr>
        <w:tabs>
          <w:tab w:val="left" w:pos="567"/>
        </w:tabs>
        <w:jc w:val="both"/>
      </w:pPr>
      <w:r>
        <w:rPr>
          <w:color w:val="000000"/>
        </w:rPr>
        <w:t>3.1.</w:t>
      </w:r>
      <w:r w:rsidRPr="00D37F4D">
        <w:rPr>
          <w:color w:val="000000"/>
        </w:rPr>
        <w:t xml:space="preserve">К участию в Конкурсе приглашаются </w:t>
      </w:r>
      <w:r w:rsidRPr="0070047A">
        <w:t xml:space="preserve">педагоги и специалисты дошкольных образовательных учреждений г. Перми и Пермского края, а также студенты педагогических колледжей и ВУЗов, подавшие заявки на участие в Конкурсе и приславшие конкурсные работы. </w:t>
      </w:r>
    </w:p>
    <w:p w:rsidR="00E36A63" w:rsidRPr="00A024EB" w:rsidRDefault="00E36A63" w:rsidP="0073664B">
      <w:pPr>
        <w:tabs>
          <w:tab w:val="left" w:pos="567"/>
        </w:tabs>
        <w:jc w:val="both"/>
      </w:pPr>
      <w:r>
        <w:t>3.2.Участие в конкурсе может быть, как коллективным (не более 3 человек), так и индивидуальным</w:t>
      </w:r>
      <w:r w:rsidRPr="00A024EB">
        <w:t>.</w:t>
      </w:r>
    </w:p>
    <w:p w:rsidR="00E36A63" w:rsidRPr="00296A49" w:rsidRDefault="00E36A63" w:rsidP="0073664B">
      <w:pPr>
        <w:tabs>
          <w:tab w:val="left" w:pos="567"/>
        </w:tabs>
        <w:jc w:val="both"/>
        <w:rPr>
          <w:b/>
        </w:rPr>
      </w:pPr>
      <w:r>
        <w:rPr>
          <w:color w:val="000000"/>
        </w:rPr>
        <w:t>3.3.</w:t>
      </w:r>
      <w:r w:rsidRPr="00A024EB">
        <w:rPr>
          <w:color w:val="000000"/>
        </w:rPr>
        <w:t>Для оценки конкурсных материалов приказом директора</w:t>
      </w:r>
      <w:r>
        <w:rPr>
          <w:color w:val="000000"/>
        </w:rPr>
        <w:t xml:space="preserve"> ЦРСО утверждается состав жюри Конкурса. Жюри состоит из ведущих специалистов Пермского края в области дошкольного образования.</w:t>
      </w:r>
    </w:p>
    <w:p w:rsidR="00E56892" w:rsidRDefault="00E36A63" w:rsidP="0073664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3.4.В функции жюри Конкурса входит</w:t>
      </w:r>
      <w:r w:rsidR="00E56892">
        <w:rPr>
          <w:color w:val="000000"/>
        </w:rPr>
        <w:t>:</w:t>
      </w:r>
    </w:p>
    <w:p w:rsidR="00E56892" w:rsidRDefault="00E56892" w:rsidP="0073664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-</w:t>
      </w:r>
      <w:r w:rsidR="00E36A63">
        <w:rPr>
          <w:color w:val="000000"/>
        </w:rPr>
        <w:t xml:space="preserve"> заочная оценка заявок и конкурсных материалов участников</w:t>
      </w:r>
      <w:r w:rsidR="00E55752">
        <w:rPr>
          <w:color w:val="000000"/>
        </w:rPr>
        <w:t>;</w:t>
      </w:r>
    </w:p>
    <w:p w:rsidR="00E36A63" w:rsidRDefault="00E56892" w:rsidP="0073664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E55752">
        <w:rPr>
          <w:color w:val="000000"/>
        </w:rPr>
        <w:t>очная оценка образовательного мероприятия по материалам, прошедшим конкурсный отбор</w:t>
      </w:r>
      <w:r w:rsidR="00E36A63">
        <w:rPr>
          <w:color w:val="000000"/>
        </w:rPr>
        <w:t>.</w:t>
      </w:r>
    </w:p>
    <w:p w:rsidR="00E36A63" w:rsidRDefault="00E36A63" w:rsidP="0073664B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3.5. Организационный взнос за участие в конкурсе – </w:t>
      </w:r>
      <w:r w:rsidR="00E17FF1">
        <w:rPr>
          <w:color w:val="000000"/>
        </w:rPr>
        <w:t>350</w:t>
      </w:r>
      <w:r>
        <w:rPr>
          <w:color w:val="000000"/>
        </w:rPr>
        <w:t xml:space="preserve"> руб. за одну присланную работу. Данный организационный взнос дает право на получение участниками наградного материала в электронном варианте.</w:t>
      </w:r>
    </w:p>
    <w:p w:rsidR="00E17FF1" w:rsidRDefault="00E17FF1" w:rsidP="0073664B">
      <w:pPr>
        <w:tabs>
          <w:tab w:val="left" w:pos="567"/>
        </w:tabs>
        <w:jc w:val="both"/>
        <w:rPr>
          <w:color w:val="000000"/>
        </w:rPr>
      </w:pPr>
    </w:p>
    <w:p w:rsidR="00E36A63" w:rsidRDefault="00E36A63" w:rsidP="0073664B">
      <w:pPr>
        <w:tabs>
          <w:tab w:val="left" w:pos="851"/>
        </w:tabs>
        <w:jc w:val="both"/>
        <w:rPr>
          <w:b/>
        </w:rPr>
      </w:pPr>
      <w:r>
        <w:rPr>
          <w:b/>
        </w:rPr>
        <w:t>4.Этапы и порядок проведения Конкурса</w:t>
      </w:r>
    </w:p>
    <w:p w:rsidR="008C6EE1" w:rsidRDefault="008C6EE1" w:rsidP="0073664B">
      <w:pPr>
        <w:tabs>
          <w:tab w:val="left" w:pos="851"/>
        </w:tabs>
        <w:jc w:val="both"/>
        <w:rPr>
          <w:b/>
        </w:rPr>
      </w:pPr>
    </w:p>
    <w:p w:rsidR="00E36A63" w:rsidRDefault="00E36A63" w:rsidP="0073664B">
      <w:pPr>
        <w:tabs>
          <w:tab w:val="left" w:pos="567"/>
        </w:tabs>
        <w:jc w:val="both"/>
      </w:pPr>
      <w:r w:rsidRPr="00D37F4D">
        <w:t>4.1</w:t>
      </w:r>
      <w:r w:rsidR="00B53FC9">
        <w:t>.</w:t>
      </w:r>
      <w:r>
        <w:t xml:space="preserve"> Конкурс «</w:t>
      </w:r>
      <w:r w:rsidR="00E55752">
        <w:t>ПРО-Движение</w:t>
      </w:r>
      <w:r>
        <w:t xml:space="preserve">» проводится в </w:t>
      </w:r>
      <w:r w:rsidR="00E17FF1">
        <w:t xml:space="preserve">2 этапа – заочный и </w:t>
      </w:r>
      <w:r>
        <w:t>очный.</w:t>
      </w:r>
    </w:p>
    <w:p w:rsidR="00E36A63" w:rsidRDefault="00E55752" w:rsidP="0073664B">
      <w:pPr>
        <w:tabs>
          <w:tab w:val="left" w:pos="567"/>
        </w:tabs>
        <w:jc w:val="both"/>
      </w:pPr>
      <w:r w:rsidRPr="00E55752">
        <w:rPr>
          <w:b/>
          <w:u w:val="single"/>
        </w:rPr>
        <w:t>1 этап</w:t>
      </w:r>
      <w:r>
        <w:rPr>
          <w:b/>
          <w:u w:val="single"/>
        </w:rPr>
        <w:t xml:space="preserve"> заочный</w:t>
      </w:r>
      <w:r w:rsidR="00E17FF1" w:rsidRPr="00B53FC9">
        <w:rPr>
          <w:b/>
        </w:rPr>
        <w:t xml:space="preserve"> </w:t>
      </w:r>
      <w:r w:rsidR="00E36A63" w:rsidRPr="006A6EA4">
        <w:rPr>
          <w:b/>
          <w:sz w:val="28"/>
          <w:szCs w:val="28"/>
        </w:rPr>
        <w:t xml:space="preserve">с </w:t>
      </w:r>
      <w:r w:rsidR="00E17FF1" w:rsidRPr="006A6EA4">
        <w:rPr>
          <w:b/>
          <w:sz w:val="28"/>
          <w:szCs w:val="28"/>
        </w:rPr>
        <w:t>07 апреля</w:t>
      </w:r>
      <w:r w:rsidR="00E36A63" w:rsidRPr="006A6EA4">
        <w:rPr>
          <w:b/>
          <w:sz w:val="28"/>
          <w:szCs w:val="28"/>
        </w:rPr>
        <w:t xml:space="preserve"> </w:t>
      </w:r>
      <w:r w:rsidR="00E17FF1" w:rsidRPr="006A6EA4">
        <w:rPr>
          <w:b/>
          <w:sz w:val="28"/>
          <w:szCs w:val="28"/>
        </w:rPr>
        <w:t>по 05 мая 2020</w:t>
      </w:r>
      <w:r w:rsidR="00B53FC9">
        <w:rPr>
          <w:b/>
          <w:sz w:val="28"/>
          <w:szCs w:val="28"/>
        </w:rPr>
        <w:t xml:space="preserve"> </w:t>
      </w:r>
      <w:r w:rsidR="00E17FF1" w:rsidRPr="006A6EA4">
        <w:rPr>
          <w:b/>
          <w:sz w:val="28"/>
          <w:szCs w:val="28"/>
        </w:rPr>
        <w:t>г</w:t>
      </w:r>
      <w:r w:rsidR="00B53FC9">
        <w:rPr>
          <w:b/>
          <w:sz w:val="28"/>
          <w:szCs w:val="28"/>
        </w:rPr>
        <w:t>.</w:t>
      </w:r>
      <w:r w:rsidR="00E36A63" w:rsidRPr="006A6EA4">
        <w:rPr>
          <w:b/>
          <w:sz w:val="28"/>
          <w:szCs w:val="28"/>
        </w:rPr>
        <w:t xml:space="preserve"> </w:t>
      </w:r>
      <w:r w:rsidR="00B53FC9">
        <w:t>–</w:t>
      </w:r>
      <w:r w:rsidR="00E36A63" w:rsidRPr="006A6EA4">
        <w:rPr>
          <w:b/>
          <w:sz w:val="28"/>
          <w:szCs w:val="28"/>
        </w:rPr>
        <w:t xml:space="preserve"> </w:t>
      </w:r>
      <w:r w:rsidR="00E17FF1" w:rsidRPr="006A6EA4">
        <w:rPr>
          <w:b/>
          <w:sz w:val="28"/>
          <w:szCs w:val="28"/>
        </w:rPr>
        <w:t xml:space="preserve"> прием конкурсных работ.</w:t>
      </w:r>
    </w:p>
    <w:p w:rsidR="00E17FF1" w:rsidRPr="00E17FF1" w:rsidRDefault="00E17FF1" w:rsidP="0073664B">
      <w:pPr>
        <w:tabs>
          <w:tab w:val="left" w:pos="567"/>
        </w:tabs>
        <w:jc w:val="both"/>
      </w:pPr>
      <w:r w:rsidRPr="006A6EA4">
        <w:rPr>
          <w:b/>
          <w:sz w:val="28"/>
          <w:szCs w:val="28"/>
        </w:rPr>
        <w:t>18 мая 2020</w:t>
      </w:r>
      <w:r w:rsidR="00B53FC9">
        <w:rPr>
          <w:b/>
          <w:sz w:val="28"/>
          <w:szCs w:val="28"/>
        </w:rPr>
        <w:t xml:space="preserve"> </w:t>
      </w:r>
      <w:r w:rsidRPr="006A6EA4">
        <w:rPr>
          <w:b/>
          <w:sz w:val="28"/>
          <w:szCs w:val="28"/>
        </w:rPr>
        <w:t>г.</w:t>
      </w:r>
      <w:r>
        <w:t xml:space="preserve"> – объявление результатов заочного этапа. Информация будет размещена на сайте ЦРСО </w:t>
      </w:r>
      <w:hyperlink r:id="rId8" w:history="1">
        <w:proofErr w:type="spellStart"/>
        <w:r w:rsidRPr="00B53FC9">
          <w:rPr>
            <w:rStyle w:val="a3"/>
            <w:lang w:val="en-US"/>
          </w:rPr>
          <w:t>crsoperm</w:t>
        </w:r>
        <w:proofErr w:type="spellEnd"/>
        <w:r w:rsidRPr="00B53FC9">
          <w:rPr>
            <w:rStyle w:val="a3"/>
          </w:rPr>
          <w:t>.</w:t>
        </w:r>
        <w:proofErr w:type="spellStart"/>
        <w:r w:rsidRPr="00B53FC9">
          <w:rPr>
            <w:rStyle w:val="a3"/>
            <w:lang w:val="en-US"/>
          </w:rPr>
          <w:t>ru</w:t>
        </w:r>
        <w:proofErr w:type="spellEnd"/>
      </w:hyperlink>
    </w:p>
    <w:p w:rsidR="00E36A63" w:rsidRPr="00541EC2" w:rsidRDefault="00541EC2" w:rsidP="00541EC2">
      <w:pPr>
        <w:pStyle w:val="a4"/>
        <w:rPr>
          <w:rFonts w:ascii="Times New Roman" w:hAnsi="Times New Roman"/>
          <w:sz w:val="24"/>
          <w:szCs w:val="24"/>
        </w:rPr>
      </w:pPr>
      <w:r w:rsidRPr="00541EC2">
        <w:rPr>
          <w:rFonts w:ascii="Times New Roman" w:hAnsi="Times New Roman"/>
          <w:b/>
          <w:sz w:val="24"/>
          <w:szCs w:val="24"/>
          <w:u w:val="single"/>
        </w:rPr>
        <w:t xml:space="preserve">2 этап  очный </w:t>
      </w:r>
      <w:r>
        <w:rPr>
          <w:rFonts w:ascii="Times New Roman" w:hAnsi="Times New Roman"/>
          <w:b/>
          <w:sz w:val="24"/>
          <w:szCs w:val="24"/>
          <w:u w:val="single"/>
        </w:rPr>
        <w:t>(даты будут сообщены дополнительно)</w:t>
      </w:r>
      <w:r w:rsidRPr="00B53FC9">
        <w:rPr>
          <w:b/>
        </w:rPr>
        <w:t xml:space="preserve"> </w:t>
      </w:r>
      <w:r w:rsidR="00E36A63" w:rsidRPr="00541EC2">
        <w:rPr>
          <w:rFonts w:ascii="Times New Roman" w:hAnsi="Times New Roman"/>
          <w:sz w:val="24"/>
          <w:szCs w:val="24"/>
        </w:rPr>
        <w:t xml:space="preserve">– </w:t>
      </w:r>
      <w:r w:rsidR="00E55752" w:rsidRPr="00541EC2">
        <w:rPr>
          <w:rFonts w:ascii="Times New Roman" w:hAnsi="Times New Roman"/>
          <w:sz w:val="24"/>
          <w:szCs w:val="24"/>
        </w:rPr>
        <w:t>марафон образовательных мероприятий «ОНЛАЙН-Движение»</w:t>
      </w:r>
      <w:r w:rsidR="00E36A63" w:rsidRPr="00541EC2">
        <w:rPr>
          <w:rFonts w:ascii="Times New Roman" w:hAnsi="Times New Roman"/>
          <w:sz w:val="24"/>
          <w:szCs w:val="24"/>
        </w:rPr>
        <w:t>.</w:t>
      </w:r>
    </w:p>
    <w:p w:rsidR="00541EC2" w:rsidRPr="00541EC2" w:rsidRDefault="00541EC2" w:rsidP="00541EC2">
      <w:pPr>
        <w:tabs>
          <w:tab w:val="left" w:pos="567"/>
        </w:tabs>
        <w:jc w:val="both"/>
      </w:pPr>
    </w:p>
    <w:p w:rsidR="00541EC2" w:rsidRPr="00541EC2" w:rsidRDefault="00541EC2" w:rsidP="00541EC2">
      <w:pPr>
        <w:tabs>
          <w:tab w:val="left" w:pos="567"/>
        </w:tabs>
        <w:jc w:val="both"/>
      </w:pPr>
    </w:p>
    <w:p w:rsidR="00541EC2" w:rsidRPr="00541EC2" w:rsidRDefault="00541EC2" w:rsidP="00541EC2">
      <w:pPr>
        <w:tabs>
          <w:tab w:val="left" w:pos="567"/>
        </w:tabs>
        <w:jc w:val="both"/>
      </w:pPr>
    </w:p>
    <w:p w:rsidR="00E36A63" w:rsidRDefault="00E36A63" w:rsidP="0073664B">
      <w:pPr>
        <w:numPr>
          <w:ilvl w:val="1"/>
          <w:numId w:val="4"/>
        </w:numPr>
        <w:tabs>
          <w:tab w:val="left" w:pos="567"/>
        </w:tabs>
        <w:ind w:left="0" w:firstLine="0"/>
        <w:jc w:val="both"/>
      </w:pPr>
      <w:r>
        <w:rPr>
          <w:color w:val="000000"/>
        </w:rPr>
        <w:t xml:space="preserve">Педагоги, принявшие решение об участии в Конкурсе, представляют Заявку, согласно Приложения 1 к настоящему Положению и сами Конкурсные материалы, а также скан-копию чека об оплате организационного взноса. </w:t>
      </w:r>
    </w:p>
    <w:p w:rsidR="00E36A63" w:rsidRPr="00A024EB" w:rsidRDefault="00E36A63" w:rsidP="0073664B">
      <w:pPr>
        <w:numPr>
          <w:ilvl w:val="1"/>
          <w:numId w:val="5"/>
        </w:numPr>
        <w:tabs>
          <w:tab w:val="clear" w:pos="720"/>
          <w:tab w:val="num" w:pos="426"/>
          <w:tab w:val="left" w:pos="567"/>
        </w:tabs>
        <w:ind w:left="0" w:firstLine="0"/>
        <w:jc w:val="both"/>
      </w:pPr>
      <w:r w:rsidRPr="00A024EB">
        <w:t xml:space="preserve">Заявка, конкурсные материалы и скан-копия чека направляются в электронном виде на адрес ЦРСО </w:t>
      </w:r>
      <w:r w:rsidR="00E17FF1">
        <w:rPr>
          <w:u w:val="single"/>
          <w:lang w:val="en-US"/>
        </w:rPr>
        <w:t>mail</w:t>
      </w:r>
      <w:r w:rsidR="00E17FF1" w:rsidRPr="00E17FF1">
        <w:rPr>
          <w:u w:val="single"/>
        </w:rPr>
        <w:t>@</w:t>
      </w:r>
      <w:r w:rsidR="00E17FF1">
        <w:rPr>
          <w:u w:val="single"/>
          <w:lang w:val="en-US"/>
        </w:rPr>
        <w:t>crsoperm</w:t>
      </w:r>
      <w:r w:rsidR="00E17FF1" w:rsidRPr="00E17FF1">
        <w:rPr>
          <w:u w:val="single"/>
        </w:rPr>
        <w:t>.</w:t>
      </w:r>
      <w:r w:rsidR="00E17FF1">
        <w:rPr>
          <w:u w:val="single"/>
          <w:lang w:val="en-US"/>
        </w:rPr>
        <w:t>ru</w:t>
      </w:r>
      <w:r w:rsidRPr="00A024EB">
        <w:t xml:space="preserve"> а</w:t>
      </w:r>
      <w:r>
        <w:t xml:space="preserve">рхивированной папкой </w:t>
      </w:r>
      <w:r w:rsidRPr="00C67CE7">
        <w:rPr>
          <w:b/>
          <w:u w:val="single"/>
        </w:rPr>
        <w:t xml:space="preserve">не позднее </w:t>
      </w:r>
      <w:r w:rsidR="00E17FF1" w:rsidRPr="00E17FF1">
        <w:rPr>
          <w:b/>
          <w:u w:val="single"/>
        </w:rPr>
        <w:t>05</w:t>
      </w:r>
      <w:r w:rsidRPr="00C67CE7">
        <w:rPr>
          <w:b/>
          <w:u w:val="single"/>
        </w:rPr>
        <w:t xml:space="preserve"> </w:t>
      </w:r>
      <w:r w:rsidR="00E17FF1" w:rsidRPr="00E17FF1">
        <w:rPr>
          <w:b/>
          <w:u w:val="single"/>
        </w:rPr>
        <w:t>мая</w:t>
      </w:r>
      <w:r w:rsidRPr="00C67CE7">
        <w:rPr>
          <w:b/>
          <w:u w:val="single"/>
        </w:rPr>
        <w:t xml:space="preserve"> 2020 г</w:t>
      </w:r>
      <w:r w:rsidR="00B53FC9">
        <w:rPr>
          <w:b/>
          <w:u w:val="single"/>
        </w:rPr>
        <w:t>.</w:t>
      </w:r>
      <w:r w:rsidRPr="00A024EB">
        <w:t>, в заголовке папки необходимо написать: ФИО, с пометкой «на конкурс «</w:t>
      </w:r>
      <w:r w:rsidR="00E91E3F">
        <w:t>ПРО-Движение</w:t>
      </w:r>
      <w:r w:rsidRPr="00A024EB">
        <w:t xml:space="preserve">». </w:t>
      </w:r>
    </w:p>
    <w:p w:rsidR="00E17FF1" w:rsidRDefault="00E36A63" w:rsidP="0073664B">
      <w:pPr>
        <w:numPr>
          <w:ilvl w:val="1"/>
          <w:numId w:val="5"/>
        </w:numPr>
        <w:tabs>
          <w:tab w:val="clear" w:pos="720"/>
          <w:tab w:val="num" w:pos="426"/>
          <w:tab w:val="left" w:pos="567"/>
        </w:tabs>
        <w:ind w:left="0" w:firstLine="0"/>
        <w:jc w:val="both"/>
      </w:pPr>
      <w:r w:rsidRPr="00A024EB">
        <w:t xml:space="preserve">К участию </w:t>
      </w:r>
      <w:r w:rsidR="0035224E">
        <w:t>в</w:t>
      </w:r>
      <w:r w:rsidR="00E91E3F">
        <w:t xml:space="preserve"> </w:t>
      </w:r>
      <w:r w:rsidR="00E91E3F" w:rsidRPr="0035224E">
        <w:t>очном</w:t>
      </w:r>
      <w:r w:rsidR="00E91E3F">
        <w:t xml:space="preserve"> </w:t>
      </w:r>
      <w:r w:rsidRPr="008C46D4">
        <w:t xml:space="preserve">этапе допускаются </w:t>
      </w:r>
      <w:r w:rsidR="0035224E">
        <w:t>15</w:t>
      </w:r>
      <w:r w:rsidRPr="008C46D4">
        <w:t xml:space="preserve"> конкурсантов,</w:t>
      </w:r>
      <w:r w:rsidRPr="00A024EB">
        <w:t xml:space="preserve"> набравших наибольшее количество баллов. </w:t>
      </w:r>
    </w:p>
    <w:p w:rsidR="00E36A63" w:rsidRDefault="00E36A63" w:rsidP="0073664B">
      <w:pPr>
        <w:numPr>
          <w:ilvl w:val="1"/>
          <w:numId w:val="5"/>
        </w:numPr>
        <w:tabs>
          <w:tab w:val="clear" w:pos="720"/>
          <w:tab w:val="num" w:pos="426"/>
          <w:tab w:val="left" w:pos="567"/>
        </w:tabs>
        <w:ind w:left="0" w:firstLine="0"/>
        <w:jc w:val="both"/>
      </w:pPr>
      <w:r w:rsidRPr="00A024EB">
        <w:t xml:space="preserve">Очный этап </w:t>
      </w:r>
      <w:r w:rsidR="00E17FF1">
        <w:t xml:space="preserve">будет </w:t>
      </w:r>
      <w:r w:rsidRPr="00A024EB">
        <w:t>проходит</w:t>
      </w:r>
      <w:r w:rsidR="00E17FF1">
        <w:t>ь</w:t>
      </w:r>
      <w:r w:rsidRPr="00A024EB">
        <w:t xml:space="preserve"> в </w:t>
      </w:r>
      <w:r>
        <w:t>форме</w:t>
      </w:r>
      <w:r w:rsidR="00E17FF1">
        <w:t xml:space="preserve"> </w:t>
      </w:r>
      <w:r w:rsidR="00E91E3F">
        <w:t>марафона</w:t>
      </w:r>
      <w:r>
        <w:t xml:space="preserve">, где победители презентуют </w:t>
      </w:r>
      <w:r w:rsidR="00E91E3F">
        <w:t>образовательное мероприятие</w:t>
      </w:r>
      <w:r>
        <w:t xml:space="preserve"> в свободном формате</w:t>
      </w:r>
      <w:r w:rsidR="0073664B">
        <w:t xml:space="preserve"> и проходят конкурсные задания</w:t>
      </w:r>
      <w:r>
        <w:t>.</w:t>
      </w:r>
    </w:p>
    <w:p w:rsidR="00541EC2" w:rsidRDefault="00541EC2" w:rsidP="00541EC2">
      <w:pPr>
        <w:tabs>
          <w:tab w:val="num" w:pos="426"/>
          <w:tab w:val="left" w:pos="567"/>
        </w:tabs>
        <w:jc w:val="both"/>
      </w:pPr>
    </w:p>
    <w:p w:rsidR="00541EC2" w:rsidRPr="00A024EB" w:rsidRDefault="00541EC2" w:rsidP="00541EC2">
      <w:pPr>
        <w:tabs>
          <w:tab w:val="num" w:pos="426"/>
          <w:tab w:val="left" w:pos="567"/>
        </w:tabs>
        <w:jc w:val="both"/>
      </w:pPr>
    </w:p>
    <w:p w:rsidR="00E36A63" w:rsidRDefault="00E36A63" w:rsidP="0073664B">
      <w:pPr>
        <w:numPr>
          <w:ilvl w:val="0"/>
          <w:numId w:val="5"/>
        </w:numPr>
        <w:tabs>
          <w:tab w:val="clear" w:pos="644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Номинации конкурса</w:t>
      </w:r>
    </w:p>
    <w:p w:rsidR="004F0A02" w:rsidRDefault="00E36A63" w:rsidP="0073664B">
      <w:pPr>
        <w:tabs>
          <w:tab w:val="left" w:pos="567"/>
        </w:tabs>
        <w:jc w:val="both"/>
        <w:rPr>
          <w:rFonts w:eastAsia="MS Mincho"/>
          <w:szCs w:val="28"/>
        </w:rPr>
      </w:pPr>
      <w:r w:rsidRPr="00296A49">
        <w:t xml:space="preserve">В рамках номинаций </w:t>
      </w:r>
      <w:r w:rsidR="00E91E3F">
        <w:t xml:space="preserve">1 заочного этапа </w:t>
      </w:r>
      <w:r w:rsidRPr="00296A49">
        <w:t>представляются</w:t>
      </w:r>
      <w:r w:rsidR="00E91E3F">
        <w:t xml:space="preserve"> авторские методические разработки, </w:t>
      </w:r>
      <w:r w:rsidR="00E91E3F">
        <w:rPr>
          <w:rFonts w:eastAsia="MS Mincho"/>
          <w:szCs w:val="28"/>
        </w:rPr>
        <w:t>обеспечивающие инновационный подход в реализации задач: физического развития детей дошкольного возраста; взаимодействия с семьями воспитанников; повышения профессиональной компетентности педагогов по данному направлению</w:t>
      </w:r>
      <w:r w:rsidR="008260A4">
        <w:rPr>
          <w:rFonts w:eastAsia="MS Mincho"/>
          <w:szCs w:val="28"/>
        </w:rPr>
        <w:t>.</w:t>
      </w:r>
    </w:p>
    <w:p w:rsidR="004F0A02" w:rsidRDefault="004F0A02" w:rsidP="0073664B">
      <w:pPr>
        <w:tabs>
          <w:tab w:val="left" w:pos="567"/>
        </w:tabs>
        <w:jc w:val="both"/>
        <w:rPr>
          <w:rFonts w:eastAsia="MS Mincho"/>
          <w:szCs w:val="28"/>
        </w:rPr>
      </w:pPr>
    </w:p>
    <w:p w:rsidR="00E91E3F" w:rsidRPr="004F0A02" w:rsidRDefault="00001650" w:rsidP="0073664B">
      <w:pPr>
        <w:tabs>
          <w:tab w:val="left" w:pos="567"/>
        </w:tabs>
        <w:jc w:val="both"/>
        <w:rPr>
          <w:rFonts w:eastAsia="MS Mincho"/>
          <w:szCs w:val="28"/>
          <w:u w:val="single"/>
        </w:rPr>
      </w:pPr>
      <w:r w:rsidRPr="004F0A02">
        <w:rPr>
          <w:u w:val="single"/>
        </w:rPr>
        <w:t>Могут быть представлены: методические материалы, разработки, проекты, картотеки, конспекты, программы краткосрочных образовательных практик, сценарии образовательной деятельности, культурные образовательные практики, дидактические пособия и игры</w:t>
      </w:r>
      <w:r w:rsidR="004F0A02" w:rsidRPr="004F0A02">
        <w:rPr>
          <w:u w:val="single"/>
        </w:rPr>
        <w:t>, квест-игры</w:t>
      </w:r>
      <w:r w:rsidRPr="004F0A02">
        <w:rPr>
          <w:u w:val="single"/>
        </w:rPr>
        <w:t xml:space="preserve"> и др. материалы по выбору участников конкурса</w:t>
      </w:r>
    </w:p>
    <w:p w:rsidR="00541EC2" w:rsidRDefault="00541EC2" w:rsidP="0073664B">
      <w:pPr>
        <w:tabs>
          <w:tab w:val="left" w:pos="567"/>
        </w:tabs>
        <w:jc w:val="both"/>
        <w:rPr>
          <w:b/>
          <w:i/>
          <w:u w:val="single"/>
        </w:rPr>
      </w:pPr>
    </w:p>
    <w:p w:rsidR="00ED7B03" w:rsidRDefault="00541EC2" w:rsidP="0073664B">
      <w:pPr>
        <w:tabs>
          <w:tab w:val="left" w:pos="567"/>
        </w:tabs>
        <w:jc w:val="both"/>
      </w:pPr>
      <w:r w:rsidRPr="004E3A95">
        <w:rPr>
          <w:b/>
          <w:i/>
          <w:u w:val="single"/>
        </w:rPr>
        <w:t>Н</w:t>
      </w:r>
      <w:r w:rsidR="00ED7B03" w:rsidRPr="004E3A95">
        <w:rPr>
          <w:b/>
          <w:i/>
          <w:u w:val="single"/>
        </w:rPr>
        <w:t>оминация</w:t>
      </w:r>
      <w:r>
        <w:rPr>
          <w:b/>
          <w:i/>
          <w:u w:val="single"/>
        </w:rPr>
        <w:t xml:space="preserve"> </w:t>
      </w:r>
      <w:r w:rsidR="00ED7B03">
        <w:rPr>
          <w:b/>
        </w:rPr>
        <w:t>«Умный спорт»</w:t>
      </w:r>
    </w:p>
    <w:p w:rsidR="00ED7B03" w:rsidRDefault="00ED7B03" w:rsidP="0073664B">
      <w:pPr>
        <w:tabs>
          <w:tab w:val="left" w:pos="567"/>
        </w:tabs>
        <w:jc w:val="both"/>
        <w:rPr>
          <w:rFonts w:eastAsia="SimSun"/>
        </w:rPr>
      </w:pPr>
      <w:r>
        <w:rPr>
          <w:b/>
        </w:rPr>
        <w:t>-</w:t>
      </w:r>
      <w:r>
        <w:rPr>
          <w:rFonts w:eastAsia="SimSun"/>
        </w:rPr>
        <w:t xml:space="preserve">игры-викторины, интеллектуальные игры на основе шаблонов известных игр, наполненных собственным содержанием физкультурной тематики («Своя игра», «Что? Где? Когда?», </w:t>
      </w:r>
      <w:r w:rsidR="00E73134">
        <w:rPr>
          <w:rFonts w:eastAsia="SimSun"/>
        </w:rPr>
        <w:t>«Как стать миллионером» и др</w:t>
      </w:r>
      <w:r w:rsidR="00E73134" w:rsidRPr="0035224E">
        <w:rPr>
          <w:rFonts w:eastAsia="SimSun"/>
        </w:rPr>
        <w:t xml:space="preserve">.), </w:t>
      </w:r>
      <w:r w:rsidRPr="0035224E">
        <w:rPr>
          <w:rFonts w:eastAsia="SimSun"/>
        </w:rPr>
        <w:t>а</w:t>
      </w:r>
      <w:r>
        <w:rPr>
          <w:rFonts w:eastAsia="SimSun"/>
        </w:rPr>
        <w:t>вторские разработки игр по знакомству с различными видами спорта</w:t>
      </w:r>
      <w:r w:rsidR="005212FA">
        <w:rPr>
          <w:rFonts w:eastAsia="SimSun"/>
        </w:rPr>
        <w:t>;</w:t>
      </w:r>
    </w:p>
    <w:p w:rsidR="00541EC2" w:rsidRDefault="00541EC2" w:rsidP="0073664B">
      <w:pPr>
        <w:jc w:val="both"/>
        <w:rPr>
          <w:b/>
          <w:i/>
          <w:u w:val="single"/>
        </w:rPr>
      </w:pPr>
    </w:p>
    <w:p w:rsidR="00ED7B03" w:rsidRPr="008260A4" w:rsidRDefault="00541EC2" w:rsidP="0073664B">
      <w:pPr>
        <w:jc w:val="both"/>
        <w:rPr>
          <w:highlight w:val="yellow"/>
        </w:rPr>
      </w:pPr>
      <w:r>
        <w:rPr>
          <w:b/>
          <w:i/>
          <w:u w:val="single"/>
        </w:rPr>
        <w:t>Н</w:t>
      </w:r>
      <w:r w:rsidR="00ED7B03" w:rsidRPr="004E3A95">
        <w:rPr>
          <w:b/>
          <w:i/>
          <w:u w:val="single"/>
        </w:rPr>
        <w:t>оминация</w:t>
      </w:r>
      <w:r>
        <w:rPr>
          <w:b/>
          <w:i/>
          <w:u w:val="single"/>
        </w:rPr>
        <w:t xml:space="preserve"> </w:t>
      </w:r>
      <w:r w:rsidR="00ED7B03" w:rsidRPr="0073664B">
        <w:rPr>
          <w:b/>
        </w:rPr>
        <w:t>«К ГТО готовы!»</w:t>
      </w:r>
    </w:p>
    <w:p w:rsidR="00541EC2" w:rsidRPr="0035224E" w:rsidRDefault="00001650" w:rsidP="0073664B">
      <w:pPr>
        <w:tabs>
          <w:tab w:val="left" w:pos="567"/>
        </w:tabs>
        <w:jc w:val="both"/>
        <w:rPr>
          <w:b/>
          <w:i/>
          <w:u w:val="single"/>
        </w:rPr>
      </w:pPr>
      <w:r>
        <w:rPr>
          <w:color w:val="000000"/>
        </w:rPr>
        <w:t xml:space="preserve">- </w:t>
      </w:r>
      <w:r w:rsidRPr="0035224E">
        <w:rPr>
          <w:color w:val="000000"/>
        </w:rPr>
        <w:t>методически</w:t>
      </w:r>
      <w:r w:rsidR="008A26EE" w:rsidRPr="0035224E">
        <w:rPr>
          <w:color w:val="000000"/>
        </w:rPr>
        <w:t>е</w:t>
      </w:r>
      <w:r w:rsidRPr="0035224E">
        <w:rPr>
          <w:color w:val="000000"/>
        </w:rPr>
        <w:t xml:space="preserve"> разработ</w:t>
      </w:r>
      <w:r w:rsidR="008A26EE" w:rsidRPr="0035224E">
        <w:rPr>
          <w:color w:val="000000"/>
        </w:rPr>
        <w:t>ки</w:t>
      </w:r>
      <w:r w:rsidRPr="0035224E">
        <w:rPr>
          <w:color w:val="000000"/>
        </w:rPr>
        <w:t xml:space="preserve"> (по выбору конкурсанта), описывающие </w:t>
      </w:r>
      <w:r w:rsidR="00E73134" w:rsidRPr="0035224E">
        <w:rPr>
          <w:color w:val="000000"/>
        </w:rPr>
        <w:t>новые формы работы с детьми с использованием современного интерактивного оборудования</w:t>
      </w:r>
      <w:r w:rsidR="000E7A58" w:rsidRPr="0035224E">
        <w:rPr>
          <w:color w:val="000000"/>
        </w:rPr>
        <w:t xml:space="preserve"> </w:t>
      </w:r>
      <w:r w:rsidR="00E73134" w:rsidRPr="0035224E">
        <w:rPr>
          <w:color w:val="000000"/>
        </w:rPr>
        <w:t xml:space="preserve"> </w:t>
      </w:r>
      <w:r w:rsidR="008A26EE" w:rsidRPr="0035224E">
        <w:rPr>
          <w:rFonts w:eastAsia="MS Mincho"/>
          <w:szCs w:val="28"/>
        </w:rPr>
        <w:t>в реализации задач физического развития детей</w:t>
      </w:r>
      <w:r w:rsidR="000E7A58" w:rsidRPr="0035224E">
        <w:rPr>
          <w:rFonts w:eastAsia="MS Mincho"/>
          <w:szCs w:val="28"/>
        </w:rPr>
        <w:t>;</w:t>
      </w:r>
      <w:r w:rsidR="00E73134" w:rsidRPr="0035224E">
        <w:rPr>
          <w:color w:val="000000"/>
        </w:rPr>
        <w:t xml:space="preserve">  </w:t>
      </w:r>
    </w:p>
    <w:p w:rsidR="0035224E" w:rsidRDefault="0035224E" w:rsidP="0073664B">
      <w:pPr>
        <w:tabs>
          <w:tab w:val="left" w:pos="567"/>
        </w:tabs>
        <w:jc w:val="both"/>
        <w:rPr>
          <w:b/>
          <w:i/>
          <w:u w:val="single"/>
        </w:rPr>
      </w:pPr>
    </w:p>
    <w:p w:rsidR="00ED7B03" w:rsidRPr="0035224E" w:rsidRDefault="00541EC2" w:rsidP="0073664B">
      <w:pPr>
        <w:tabs>
          <w:tab w:val="left" w:pos="567"/>
        </w:tabs>
        <w:jc w:val="both"/>
      </w:pPr>
      <w:r w:rsidRPr="0035224E">
        <w:rPr>
          <w:b/>
          <w:i/>
          <w:u w:val="single"/>
        </w:rPr>
        <w:t xml:space="preserve"> Н</w:t>
      </w:r>
      <w:r w:rsidR="00ED7B03" w:rsidRPr="0035224E">
        <w:rPr>
          <w:b/>
          <w:i/>
          <w:u w:val="single"/>
        </w:rPr>
        <w:t>оминация</w:t>
      </w:r>
      <w:r w:rsidRPr="0035224E">
        <w:rPr>
          <w:b/>
          <w:i/>
          <w:u w:val="single"/>
        </w:rPr>
        <w:t xml:space="preserve"> </w:t>
      </w:r>
      <w:r w:rsidR="00ED7B03" w:rsidRPr="0035224E">
        <w:rPr>
          <w:b/>
          <w:i/>
        </w:rPr>
        <w:t>«</w:t>
      </w:r>
      <w:r w:rsidR="00ED7B03" w:rsidRPr="0035224E">
        <w:rPr>
          <w:b/>
        </w:rPr>
        <w:t>Здоровье с пеленок»</w:t>
      </w:r>
    </w:p>
    <w:p w:rsidR="008A26EE" w:rsidRDefault="008A26EE" w:rsidP="0073664B">
      <w:pPr>
        <w:tabs>
          <w:tab w:val="left" w:pos="567"/>
        </w:tabs>
        <w:jc w:val="both"/>
        <w:rPr>
          <w:rFonts w:eastAsia="MS Mincho"/>
          <w:szCs w:val="28"/>
        </w:rPr>
      </w:pPr>
      <w:r w:rsidRPr="0035224E">
        <w:t>- методические разработки валеологического содержания,</w:t>
      </w:r>
      <w:r w:rsidR="00E17FF1" w:rsidRPr="0035224E">
        <w:t xml:space="preserve"> </w:t>
      </w:r>
      <w:r w:rsidRPr="0035224E">
        <w:rPr>
          <w:color w:val="000000"/>
        </w:rPr>
        <w:t xml:space="preserve">описывающие использование инновационных технологий </w:t>
      </w:r>
      <w:r w:rsidRPr="0035224E">
        <w:rPr>
          <w:rFonts w:eastAsia="MS Mincho"/>
          <w:szCs w:val="28"/>
        </w:rPr>
        <w:t xml:space="preserve">в реализации задач здоровьесбережения и здоровьеформирования </w:t>
      </w:r>
      <w:r w:rsidR="000E7A58" w:rsidRPr="0035224E">
        <w:rPr>
          <w:rFonts w:eastAsia="MS Mincho"/>
          <w:szCs w:val="28"/>
        </w:rPr>
        <w:t xml:space="preserve">у детей раннего возраста (от 1 года до 3) </w:t>
      </w:r>
      <w:r w:rsidRPr="0035224E">
        <w:rPr>
          <w:rFonts w:eastAsia="MS Mincho"/>
          <w:szCs w:val="28"/>
        </w:rPr>
        <w:t>в условиях ДОУ, дида</w:t>
      </w:r>
      <w:r w:rsidR="000E7A58" w:rsidRPr="0035224E">
        <w:rPr>
          <w:rFonts w:eastAsia="MS Mincho"/>
          <w:szCs w:val="28"/>
        </w:rPr>
        <w:t>ктические игры</w:t>
      </w:r>
      <w:r w:rsidRPr="0035224E">
        <w:rPr>
          <w:rFonts w:eastAsia="MS Mincho"/>
          <w:szCs w:val="28"/>
        </w:rPr>
        <w:t>, интерактивные игры и др.</w:t>
      </w:r>
      <w:r w:rsidR="005212FA" w:rsidRPr="0035224E">
        <w:rPr>
          <w:rFonts w:eastAsia="MS Mincho"/>
          <w:szCs w:val="28"/>
        </w:rPr>
        <w:t>;</w:t>
      </w:r>
    </w:p>
    <w:p w:rsidR="00541EC2" w:rsidRPr="008A26EE" w:rsidRDefault="00541EC2" w:rsidP="0073664B">
      <w:pPr>
        <w:tabs>
          <w:tab w:val="left" w:pos="567"/>
        </w:tabs>
        <w:jc w:val="both"/>
      </w:pPr>
    </w:p>
    <w:p w:rsidR="00ED7B03" w:rsidRDefault="00541EC2" w:rsidP="0073664B">
      <w:pPr>
        <w:tabs>
          <w:tab w:val="left" w:pos="567"/>
        </w:tabs>
        <w:jc w:val="both"/>
        <w:rPr>
          <w:rFonts w:eastAsia="SimSun"/>
        </w:rPr>
      </w:pPr>
      <w:r w:rsidRPr="004E3A95">
        <w:rPr>
          <w:b/>
          <w:i/>
          <w:u w:val="single"/>
        </w:rPr>
        <w:t>Н</w:t>
      </w:r>
      <w:r w:rsidR="00ED7B03" w:rsidRPr="004E3A95">
        <w:rPr>
          <w:b/>
          <w:i/>
          <w:u w:val="single"/>
        </w:rPr>
        <w:t>оминация</w:t>
      </w:r>
      <w:r>
        <w:rPr>
          <w:b/>
          <w:i/>
          <w:u w:val="single"/>
        </w:rPr>
        <w:t xml:space="preserve"> </w:t>
      </w:r>
      <w:r w:rsidR="00ED7B03" w:rsidRPr="004E3A95">
        <w:rPr>
          <w:b/>
        </w:rPr>
        <w:t>«</w:t>
      </w:r>
      <w:r w:rsidR="008A26EE">
        <w:rPr>
          <w:b/>
        </w:rPr>
        <w:t>Спортивные традиции</w:t>
      </w:r>
      <w:r w:rsidR="00ED7B03" w:rsidRPr="004E3A95">
        <w:rPr>
          <w:b/>
        </w:rPr>
        <w:t>»</w:t>
      </w:r>
    </w:p>
    <w:p w:rsidR="008A26EE" w:rsidRDefault="008A26EE" w:rsidP="0073664B">
      <w:pPr>
        <w:tabs>
          <w:tab w:val="left" w:pos="567"/>
        </w:tabs>
        <w:jc w:val="both"/>
        <w:rPr>
          <w:rFonts w:eastAsia="MS Mincho"/>
          <w:szCs w:val="28"/>
        </w:rPr>
      </w:pPr>
      <w:r>
        <w:rPr>
          <w:rFonts w:eastAsia="SimSun"/>
        </w:rPr>
        <w:t xml:space="preserve">- </w:t>
      </w:r>
      <w:r w:rsidR="005212FA">
        <w:rPr>
          <w:color w:val="000000"/>
        </w:rPr>
        <w:t xml:space="preserve">методические разработки, описывающие использование инновационных технологий </w:t>
      </w:r>
      <w:r w:rsidR="005212FA">
        <w:rPr>
          <w:rFonts w:eastAsia="MS Mincho"/>
          <w:szCs w:val="28"/>
        </w:rPr>
        <w:t>взаимодействия и сотрудничества с семьями воспитанников по вопросам физического развития детей;</w:t>
      </w:r>
    </w:p>
    <w:p w:rsidR="008C6EE1" w:rsidRPr="008A26EE" w:rsidRDefault="008C6EE1" w:rsidP="0073664B">
      <w:pPr>
        <w:tabs>
          <w:tab w:val="left" w:pos="567"/>
        </w:tabs>
        <w:jc w:val="both"/>
      </w:pPr>
    </w:p>
    <w:p w:rsidR="00ED7B03" w:rsidRDefault="008C6EE1" w:rsidP="0073664B">
      <w:pPr>
        <w:jc w:val="both"/>
        <w:rPr>
          <w:b/>
        </w:rPr>
      </w:pPr>
      <w:r w:rsidRPr="004E3A95">
        <w:rPr>
          <w:b/>
          <w:i/>
          <w:u w:val="single"/>
        </w:rPr>
        <w:t>Н</w:t>
      </w:r>
      <w:r w:rsidR="00001650" w:rsidRPr="004E3A95">
        <w:rPr>
          <w:b/>
          <w:i/>
          <w:u w:val="single"/>
        </w:rPr>
        <w:t>оминация</w:t>
      </w:r>
      <w:r>
        <w:rPr>
          <w:b/>
          <w:i/>
          <w:u w:val="single"/>
        </w:rPr>
        <w:t xml:space="preserve"> </w:t>
      </w:r>
      <w:r w:rsidR="00001650">
        <w:rPr>
          <w:b/>
        </w:rPr>
        <w:t>«Методический забег»</w:t>
      </w:r>
    </w:p>
    <w:p w:rsidR="00001650" w:rsidRPr="00001650" w:rsidRDefault="00001650" w:rsidP="0073664B">
      <w:pPr>
        <w:jc w:val="both"/>
        <w:rPr>
          <w:highlight w:val="yellow"/>
        </w:rPr>
      </w:pPr>
      <w:r>
        <w:rPr>
          <w:b/>
        </w:rPr>
        <w:t xml:space="preserve">- </w:t>
      </w:r>
      <w:r>
        <w:t xml:space="preserve">сценарии методических мероприятий для педагогов по повышению профессиональной компетентности в вопросах организации физкультурно-оздоровительной деятельности, деловые игры, консультационные </w:t>
      </w:r>
      <w:r w:rsidR="005212FA">
        <w:t>материалы</w:t>
      </w:r>
      <w:r>
        <w:t>, тематические презентации и др.</w:t>
      </w:r>
    </w:p>
    <w:p w:rsidR="005212FA" w:rsidRDefault="005212FA" w:rsidP="0073664B">
      <w:pPr>
        <w:tabs>
          <w:tab w:val="left" w:pos="567"/>
        </w:tabs>
        <w:jc w:val="both"/>
        <w:rPr>
          <w:rFonts w:eastAsia="MS Mincho"/>
          <w:szCs w:val="28"/>
        </w:rPr>
      </w:pPr>
    </w:p>
    <w:p w:rsidR="0073664B" w:rsidRDefault="00B53FC9" w:rsidP="0073664B">
      <w:pPr>
        <w:tabs>
          <w:tab w:val="left" w:pos="567"/>
        </w:tabs>
        <w:jc w:val="both"/>
      </w:pPr>
      <w:r>
        <w:rPr>
          <w:rFonts w:eastAsia="Calibri"/>
          <w:lang w:eastAsia="en-US"/>
        </w:rPr>
        <w:t>Конкурсные испытания</w:t>
      </w:r>
      <w:r w:rsidR="00ED7B03" w:rsidRPr="00ED7B03">
        <w:rPr>
          <w:rFonts w:eastAsia="Calibri"/>
          <w:lang w:eastAsia="en-US"/>
        </w:rPr>
        <w:t xml:space="preserve"> очного этапа </w:t>
      </w:r>
      <w:r w:rsidR="00ED7B03" w:rsidRPr="0035224E">
        <w:rPr>
          <w:rFonts w:eastAsia="Calibri"/>
          <w:lang w:eastAsia="en-US"/>
        </w:rPr>
        <w:t>конкурса</w:t>
      </w:r>
      <w:r w:rsidR="000E7A58" w:rsidRPr="0035224E">
        <w:rPr>
          <w:rFonts w:eastAsia="Calibri"/>
          <w:lang w:eastAsia="en-US"/>
        </w:rPr>
        <w:t xml:space="preserve"> </w:t>
      </w:r>
      <w:r w:rsidR="0073664B">
        <w:t>«О</w:t>
      </w:r>
      <w:r w:rsidR="0045150D">
        <w:t>ФЛАЙН</w:t>
      </w:r>
      <w:r w:rsidR="0073664B">
        <w:t>-Движение»:</w:t>
      </w:r>
    </w:p>
    <w:p w:rsidR="00ED7B03" w:rsidRPr="00ED7B03" w:rsidRDefault="00ED7B03" w:rsidP="0073664B">
      <w:pPr>
        <w:tabs>
          <w:tab w:val="left" w:pos="-900"/>
          <w:tab w:val="left" w:pos="0"/>
        </w:tabs>
        <w:contextualSpacing/>
        <w:jc w:val="both"/>
        <w:rPr>
          <w:rFonts w:eastAsia="MS Mincho"/>
          <w:i/>
        </w:rPr>
      </w:pPr>
      <w:r w:rsidRPr="00ED7B03">
        <w:rPr>
          <w:rFonts w:eastAsia="MS Mincho"/>
          <w:b/>
        </w:rPr>
        <w:t>- «</w:t>
      </w:r>
      <w:r w:rsidR="0073664B">
        <w:rPr>
          <w:rFonts w:eastAsia="MS Mincho"/>
          <w:b/>
        </w:rPr>
        <w:t>Здесь и сейчас</w:t>
      </w:r>
      <w:r w:rsidRPr="00ED7B03">
        <w:rPr>
          <w:rFonts w:eastAsia="MS Mincho"/>
          <w:b/>
        </w:rPr>
        <w:t>»</w:t>
      </w:r>
      <w:r w:rsidRPr="00ED7B03">
        <w:rPr>
          <w:rFonts w:eastAsia="MS Mincho"/>
        </w:rPr>
        <w:t xml:space="preserve">. Время выступления – до </w:t>
      </w:r>
      <w:r w:rsidR="001F7914">
        <w:rPr>
          <w:rFonts w:eastAsia="MS Mincho"/>
        </w:rPr>
        <w:t>30</w:t>
      </w:r>
      <w:r w:rsidRPr="00ED7B03">
        <w:rPr>
          <w:rFonts w:eastAsia="MS Mincho"/>
        </w:rPr>
        <w:t xml:space="preserve"> минут</w:t>
      </w:r>
      <w:r w:rsidR="001F7914">
        <w:rPr>
          <w:rFonts w:eastAsia="MS Mincho"/>
        </w:rPr>
        <w:t xml:space="preserve"> (в том числе в зависимости от возраста детей)</w:t>
      </w:r>
      <w:r w:rsidRPr="00ED7B03">
        <w:rPr>
          <w:rFonts w:eastAsia="MS Mincho"/>
        </w:rPr>
        <w:t xml:space="preserve">. </w:t>
      </w:r>
      <w:r w:rsidRPr="0035224E">
        <w:rPr>
          <w:rFonts w:eastAsia="MS Mincho"/>
        </w:rPr>
        <w:t>Участник</w:t>
      </w:r>
      <w:r w:rsidR="00773424" w:rsidRPr="0035224E">
        <w:rPr>
          <w:rFonts w:eastAsia="MS Mincho"/>
        </w:rPr>
        <w:t>и</w:t>
      </w:r>
      <w:r w:rsidR="000E7A58" w:rsidRPr="0035224E">
        <w:rPr>
          <w:rFonts w:eastAsia="MS Mincho"/>
        </w:rPr>
        <w:t xml:space="preserve"> </w:t>
      </w:r>
      <w:r w:rsidR="001F7914" w:rsidRPr="0035224E">
        <w:rPr>
          <w:rFonts w:eastAsia="MS Mincho"/>
        </w:rPr>
        <w:t>демонстриру</w:t>
      </w:r>
      <w:r w:rsidR="0035224E" w:rsidRPr="0035224E">
        <w:rPr>
          <w:rFonts w:eastAsia="MS Mincho"/>
        </w:rPr>
        <w:t>ю</w:t>
      </w:r>
      <w:r w:rsidR="001F7914" w:rsidRPr="0035224E">
        <w:rPr>
          <w:rFonts w:eastAsia="MS Mincho"/>
        </w:rPr>
        <w:t>т</w:t>
      </w:r>
      <w:r w:rsidRPr="0035224E">
        <w:rPr>
          <w:rFonts w:eastAsia="MS Mincho"/>
        </w:rPr>
        <w:t xml:space="preserve"> сво</w:t>
      </w:r>
      <w:r w:rsidR="001F7914" w:rsidRPr="0035224E">
        <w:rPr>
          <w:rFonts w:eastAsia="MS Mincho"/>
        </w:rPr>
        <w:t>й</w:t>
      </w:r>
      <w:r w:rsidRPr="0035224E">
        <w:rPr>
          <w:rFonts w:eastAsia="MS Mincho"/>
        </w:rPr>
        <w:t xml:space="preserve"> профессиональны</w:t>
      </w:r>
      <w:r w:rsidR="001F7914" w:rsidRPr="0035224E">
        <w:rPr>
          <w:rFonts w:eastAsia="MS Mincho"/>
        </w:rPr>
        <w:t>й</w:t>
      </w:r>
      <w:r w:rsidR="000E7A58" w:rsidRPr="0035224E">
        <w:rPr>
          <w:rFonts w:eastAsia="MS Mincho"/>
        </w:rPr>
        <w:t xml:space="preserve"> </w:t>
      </w:r>
      <w:r w:rsidR="001F7914" w:rsidRPr="0035224E">
        <w:rPr>
          <w:rFonts w:eastAsia="MS Mincho"/>
        </w:rPr>
        <w:t>опыт</w:t>
      </w:r>
      <w:r w:rsidR="001F7914">
        <w:rPr>
          <w:rFonts w:eastAsia="MS Mincho"/>
        </w:rPr>
        <w:t xml:space="preserve"> в организации</w:t>
      </w:r>
      <w:r w:rsidR="000E7A58">
        <w:rPr>
          <w:rFonts w:eastAsia="MS Mincho"/>
        </w:rPr>
        <w:t xml:space="preserve"> </w:t>
      </w:r>
      <w:r w:rsidR="001F7914">
        <w:t>разнообразных видов физкультурной деятельности с разными участниками образовательных отношений (детьми, родителями, педагогами)</w:t>
      </w:r>
      <w:r w:rsidRPr="00ED7B03">
        <w:rPr>
          <w:rFonts w:eastAsia="MS Mincho"/>
        </w:rPr>
        <w:t xml:space="preserve">. </w:t>
      </w:r>
    </w:p>
    <w:p w:rsidR="00ED7B03" w:rsidRPr="00ED7B03" w:rsidRDefault="00ED7B03" w:rsidP="0073664B">
      <w:pPr>
        <w:shd w:val="clear" w:color="auto" w:fill="FFFFFF"/>
        <w:tabs>
          <w:tab w:val="left" w:pos="-900"/>
          <w:tab w:val="left" w:pos="0"/>
        </w:tabs>
        <w:contextualSpacing/>
        <w:jc w:val="both"/>
        <w:rPr>
          <w:rFonts w:eastAsia="MS Mincho"/>
        </w:rPr>
      </w:pPr>
      <w:r w:rsidRPr="00ED7B03">
        <w:rPr>
          <w:rFonts w:eastAsia="MS Mincho"/>
        </w:rPr>
        <w:lastRenderedPageBreak/>
        <w:t xml:space="preserve">- </w:t>
      </w:r>
      <w:r w:rsidRPr="00ED7B03">
        <w:rPr>
          <w:rFonts w:eastAsia="MS Mincho"/>
          <w:b/>
        </w:rPr>
        <w:t>«</w:t>
      </w:r>
      <w:r>
        <w:rPr>
          <w:rFonts w:eastAsia="MS Mincho"/>
          <w:b/>
        </w:rPr>
        <w:t>Спортивный</w:t>
      </w:r>
      <w:r w:rsidR="008C6EE1">
        <w:rPr>
          <w:rFonts w:eastAsia="MS Mincho"/>
          <w:b/>
        </w:rPr>
        <w:t xml:space="preserve"> </w:t>
      </w:r>
      <w:r w:rsidRPr="00ED7B03">
        <w:rPr>
          <w:rFonts w:eastAsia="MS Mincho"/>
          <w:b/>
        </w:rPr>
        <w:t>флешмоб».</w:t>
      </w:r>
      <w:r w:rsidRPr="00ED7B03">
        <w:rPr>
          <w:rFonts w:eastAsia="MS Mincho"/>
        </w:rPr>
        <w:t xml:space="preserve"> Участники демонстрируют навыки взаимодействия с </w:t>
      </w:r>
      <w:r w:rsidR="0035224E">
        <w:rPr>
          <w:rFonts w:eastAsia="MS Mincho"/>
        </w:rPr>
        <w:t>коллегами</w:t>
      </w:r>
      <w:r w:rsidRPr="00ED7B03">
        <w:rPr>
          <w:rFonts w:eastAsia="MS Mincho"/>
        </w:rPr>
        <w:t xml:space="preserve"> целью представить яркую, кратковременную</w:t>
      </w:r>
      <w:r w:rsidR="00773424">
        <w:rPr>
          <w:rFonts w:eastAsia="MS Mincho"/>
        </w:rPr>
        <w:t xml:space="preserve"> физкультурную</w:t>
      </w:r>
      <w:r w:rsidRPr="00ED7B03">
        <w:rPr>
          <w:rFonts w:eastAsia="MS Mincho"/>
        </w:rPr>
        <w:t xml:space="preserve"> акцию. Время </w:t>
      </w:r>
      <w:r w:rsidR="00773424">
        <w:rPr>
          <w:rFonts w:eastAsia="MS Mincho"/>
        </w:rPr>
        <w:t>проведения</w:t>
      </w:r>
      <w:r w:rsidRPr="00ED7B03">
        <w:rPr>
          <w:rFonts w:eastAsia="MS Mincho"/>
        </w:rPr>
        <w:t xml:space="preserve"> – до </w:t>
      </w:r>
      <w:r w:rsidR="00773424">
        <w:rPr>
          <w:rFonts w:eastAsia="MS Mincho"/>
        </w:rPr>
        <w:t>5</w:t>
      </w:r>
      <w:r w:rsidRPr="00ED7B03">
        <w:rPr>
          <w:rFonts w:eastAsia="MS Mincho"/>
        </w:rPr>
        <w:t xml:space="preserve"> минут.  </w:t>
      </w:r>
    </w:p>
    <w:p w:rsidR="00ED7B03" w:rsidRPr="00ED7B03" w:rsidRDefault="00ED7B03" w:rsidP="0073664B">
      <w:pPr>
        <w:shd w:val="clear" w:color="auto" w:fill="FFFFFF"/>
        <w:tabs>
          <w:tab w:val="left" w:pos="-900"/>
          <w:tab w:val="left" w:pos="0"/>
        </w:tabs>
        <w:contextualSpacing/>
        <w:jc w:val="both"/>
        <w:rPr>
          <w:rFonts w:eastAsia="MS Mincho"/>
        </w:rPr>
      </w:pPr>
      <w:r w:rsidRPr="00ED7B03">
        <w:rPr>
          <w:rFonts w:eastAsia="MS Mincho"/>
          <w:b/>
        </w:rPr>
        <w:t>- «Разговор с экспертом»</w:t>
      </w:r>
      <w:r w:rsidRPr="00ED7B03">
        <w:rPr>
          <w:rFonts w:eastAsia="MS Mincho"/>
        </w:rPr>
        <w:t>. Участники демонстрируют свои профессиональные знания, навыки общения</w:t>
      </w:r>
      <w:r w:rsidR="00773424">
        <w:rPr>
          <w:rFonts w:eastAsia="MS Mincho"/>
        </w:rPr>
        <w:t xml:space="preserve"> по предложенной теме эксперта</w:t>
      </w:r>
      <w:r w:rsidRPr="00ED7B03">
        <w:rPr>
          <w:rFonts w:eastAsia="MS Mincho"/>
        </w:rPr>
        <w:t xml:space="preserve">. Время на общение – до 5 минут. </w:t>
      </w:r>
    </w:p>
    <w:p w:rsidR="008C6EE1" w:rsidRPr="00ED7B03" w:rsidRDefault="008C6EE1" w:rsidP="0073664B">
      <w:pPr>
        <w:tabs>
          <w:tab w:val="left" w:pos="-900"/>
          <w:tab w:val="left" w:pos="0"/>
        </w:tabs>
        <w:contextualSpacing/>
        <w:jc w:val="both"/>
        <w:rPr>
          <w:rFonts w:eastAsia="Calibri"/>
          <w:lang w:eastAsia="en-US"/>
        </w:rPr>
      </w:pPr>
    </w:p>
    <w:p w:rsidR="00E36A63" w:rsidRPr="00902102" w:rsidRDefault="00E36A63" w:rsidP="0073664B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6. Требования к оформлению документов и конкурсных материалов </w:t>
      </w:r>
    </w:p>
    <w:p w:rsidR="00E36A63" w:rsidRDefault="00E36A63" w:rsidP="0073664B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 xml:space="preserve">Работы выполняются в текстовом редакторе </w:t>
      </w:r>
      <w:r>
        <w:rPr>
          <w:lang w:val="en-US"/>
        </w:rPr>
        <w:t>Microsoft</w:t>
      </w:r>
      <w:r w:rsidR="00B53FC9">
        <w:t xml:space="preserve"> </w:t>
      </w:r>
      <w:r w:rsidR="00B53FC9">
        <w:rPr>
          <w:lang w:val="en-US"/>
        </w:rPr>
        <w:t>Office</w:t>
      </w:r>
      <w:r w:rsidR="00B53FC9" w:rsidRPr="00B53FC9">
        <w:t xml:space="preserve"> </w:t>
      </w:r>
      <w:r>
        <w:rPr>
          <w:lang w:val="en-US"/>
        </w:rPr>
        <w:t>Word</w:t>
      </w:r>
      <w:r>
        <w:t xml:space="preserve">; объем материала не более </w:t>
      </w:r>
      <w:r w:rsidR="008C6EE1">
        <w:t>8</w:t>
      </w:r>
      <w:r>
        <w:t xml:space="preserve"> печатных страниц формата А</w:t>
      </w:r>
      <w:proofErr w:type="gramStart"/>
      <w:r>
        <w:t>4</w:t>
      </w:r>
      <w:proofErr w:type="gramEnd"/>
      <w:r>
        <w:t xml:space="preserve">; стиль </w:t>
      </w:r>
      <w:proofErr w:type="spellStart"/>
      <w:r>
        <w:t>Times</w:t>
      </w:r>
      <w:proofErr w:type="spellEnd"/>
      <w:r w:rsidR="00B53FC9" w:rsidRPr="00B53FC9">
        <w:t xml:space="preserve"> </w:t>
      </w:r>
      <w:proofErr w:type="spellStart"/>
      <w:r>
        <w:t>New</w:t>
      </w:r>
      <w:proofErr w:type="spellEnd"/>
      <w:r w:rsidR="00B53FC9" w:rsidRPr="00B53FC9">
        <w:t xml:space="preserve"> </w:t>
      </w:r>
      <w:proofErr w:type="spellStart"/>
      <w:r w:rsidR="00B53FC9">
        <w:t>Roman</w:t>
      </w:r>
      <w:proofErr w:type="spellEnd"/>
      <w:r w:rsidR="00B53FC9">
        <w:t xml:space="preserve">, 14 </w:t>
      </w:r>
      <w:proofErr w:type="spellStart"/>
      <w:r w:rsidR="00B53FC9">
        <w:t>пт</w:t>
      </w:r>
      <w:proofErr w:type="spellEnd"/>
      <w:r w:rsidR="00B53FC9">
        <w:t>, интервал 1.</w:t>
      </w:r>
      <w:r>
        <w:t xml:space="preserve"> К текстовым материалам можно приложить презентацию (не более 8 слайдов), фотоматериалы (не более 8 фото).</w:t>
      </w:r>
    </w:p>
    <w:p w:rsidR="00E36A63" w:rsidRDefault="00E36A63" w:rsidP="0073664B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t>Материалы, не соответствующие требованиям, не рассматриваются.</w:t>
      </w:r>
    </w:p>
    <w:p w:rsidR="00E36A63" w:rsidRPr="00E36A63" w:rsidRDefault="00E36A63" w:rsidP="0073664B">
      <w:pPr>
        <w:jc w:val="both"/>
        <w:rPr>
          <w:b/>
        </w:rPr>
      </w:pPr>
      <w:r>
        <w:rPr>
          <w:b/>
        </w:rPr>
        <w:t>7. Критерии оценки конкурсных материалов</w:t>
      </w:r>
    </w:p>
    <w:p w:rsidR="00E36A63" w:rsidRPr="0070047A" w:rsidRDefault="00E36A63" w:rsidP="0073664B">
      <w:pPr>
        <w:jc w:val="both"/>
      </w:pPr>
      <w:r w:rsidRPr="0070047A">
        <w:t>7.1.</w:t>
      </w:r>
      <w:r w:rsidR="00B53FC9">
        <w:rPr>
          <w:lang w:val="en-US"/>
        </w:rPr>
        <w:t xml:space="preserve"> </w:t>
      </w:r>
      <w:r w:rsidRPr="0070047A">
        <w:t xml:space="preserve">Соответствие </w:t>
      </w:r>
      <w:r w:rsidR="0073664B">
        <w:t xml:space="preserve">требованиям ФГОС </w:t>
      </w:r>
      <w:proofErr w:type="gramStart"/>
      <w:r w:rsidR="0073664B">
        <w:t>ДО</w:t>
      </w:r>
      <w:proofErr w:type="gramEnd"/>
      <w:r w:rsidR="0073664B">
        <w:t>.</w:t>
      </w:r>
    </w:p>
    <w:p w:rsidR="00E36A63" w:rsidRPr="0070047A" w:rsidRDefault="00E36A63" w:rsidP="0073664B">
      <w:pPr>
        <w:jc w:val="both"/>
      </w:pPr>
      <w:r w:rsidRPr="0070047A">
        <w:t xml:space="preserve">7.2. </w:t>
      </w:r>
      <w:r>
        <w:t xml:space="preserve"> Методическая грамотность формулировки целей и задач.</w:t>
      </w:r>
    </w:p>
    <w:p w:rsidR="00E36A63" w:rsidRPr="0070047A" w:rsidRDefault="00E36A63" w:rsidP="0073664B">
      <w:pPr>
        <w:jc w:val="both"/>
      </w:pPr>
      <w:r w:rsidRPr="0070047A">
        <w:t>7.3.</w:t>
      </w:r>
      <w:r>
        <w:t xml:space="preserve">  Новизна и актуальность.</w:t>
      </w:r>
    </w:p>
    <w:p w:rsidR="00E36A63" w:rsidRPr="0070047A" w:rsidRDefault="00E36A63" w:rsidP="0073664B">
      <w:pPr>
        <w:jc w:val="both"/>
      </w:pPr>
      <w:r w:rsidRPr="0070047A">
        <w:t>7.4.</w:t>
      </w:r>
      <w:r>
        <w:t xml:space="preserve">  Практическая значимость и реалистичность.</w:t>
      </w:r>
    </w:p>
    <w:p w:rsidR="00E36A63" w:rsidRPr="0070047A" w:rsidRDefault="00E36A63" w:rsidP="0073664B">
      <w:pPr>
        <w:jc w:val="both"/>
      </w:pPr>
      <w:r>
        <w:t>7.5.  Авторство.</w:t>
      </w:r>
    </w:p>
    <w:p w:rsidR="00E36A63" w:rsidRDefault="00E36A63" w:rsidP="0073664B">
      <w:pPr>
        <w:jc w:val="both"/>
      </w:pPr>
      <w:r>
        <w:t>7.6</w:t>
      </w:r>
      <w:r w:rsidRPr="0070047A">
        <w:t>.</w:t>
      </w:r>
      <w:r w:rsidR="00B53FC9">
        <w:rPr>
          <w:lang w:val="en-US"/>
        </w:rPr>
        <w:t xml:space="preserve"> </w:t>
      </w:r>
      <w:r>
        <w:t>Оригинальность.</w:t>
      </w:r>
    </w:p>
    <w:p w:rsidR="00ED7B03" w:rsidRPr="00ED7B03" w:rsidRDefault="00ED7B03" w:rsidP="0073664B">
      <w:pPr>
        <w:tabs>
          <w:tab w:val="left" w:pos="-900"/>
          <w:tab w:val="left" w:pos="0"/>
        </w:tabs>
        <w:contextualSpacing/>
        <w:jc w:val="both"/>
        <w:rPr>
          <w:rFonts w:eastAsia="Calibri"/>
          <w:lang w:eastAsia="en-US"/>
        </w:rPr>
      </w:pPr>
      <w:r w:rsidRPr="00ED7B03">
        <w:rPr>
          <w:rFonts w:eastAsia="Calibri"/>
          <w:b/>
          <w:lang w:eastAsia="en-US"/>
        </w:rPr>
        <w:t>5.Оценка результатов конкурсных испытаний</w:t>
      </w:r>
      <w:r w:rsidRPr="00ED7B03">
        <w:rPr>
          <w:rFonts w:eastAsia="Calibri"/>
          <w:lang w:eastAsia="en-US"/>
        </w:rPr>
        <w:tab/>
      </w:r>
    </w:p>
    <w:p w:rsidR="00ED7B03" w:rsidRPr="00ED7B03" w:rsidRDefault="00ED7B03" w:rsidP="0073664B">
      <w:pPr>
        <w:contextualSpacing/>
        <w:jc w:val="both"/>
        <w:rPr>
          <w:rFonts w:eastAsia="MS Mincho"/>
        </w:rPr>
      </w:pPr>
      <w:r w:rsidRPr="00ED7B03">
        <w:rPr>
          <w:rFonts w:eastAsia="MS Mincho"/>
        </w:rPr>
        <w:t xml:space="preserve">5.1. Для оценки конкурсных выступлений создаётся жюри из 3-х человек, один из членов жюри – председатель. </w:t>
      </w:r>
    </w:p>
    <w:p w:rsidR="00ED7B03" w:rsidRPr="00ED7B03" w:rsidRDefault="00ED7B03" w:rsidP="0073664B">
      <w:pPr>
        <w:tabs>
          <w:tab w:val="left" w:pos="1418"/>
        </w:tabs>
        <w:jc w:val="both"/>
      </w:pPr>
      <w:r w:rsidRPr="00ED7B03">
        <w:t>5.2. В состав жюри могут входить представители ЦРСО, ВУЗов, общественности.</w:t>
      </w:r>
    </w:p>
    <w:p w:rsidR="00ED7B03" w:rsidRPr="00ED7B03" w:rsidRDefault="00ED7B03" w:rsidP="0073664B">
      <w:pPr>
        <w:contextualSpacing/>
        <w:jc w:val="both"/>
        <w:rPr>
          <w:rFonts w:eastAsia="MS Mincho"/>
        </w:rPr>
      </w:pPr>
      <w:r w:rsidRPr="00ED7B03">
        <w:rPr>
          <w:rFonts w:eastAsia="MS Mincho"/>
        </w:rPr>
        <w:t>5.3. Результаты оценки заносит в протокол.</w:t>
      </w:r>
    </w:p>
    <w:p w:rsidR="00ED7B03" w:rsidRPr="00ED7B03" w:rsidRDefault="00ED7B03" w:rsidP="0073664B">
      <w:pPr>
        <w:contextualSpacing/>
        <w:jc w:val="both"/>
        <w:rPr>
          <w:rFonts w:eastAsia="MS Mincho"/>
        </w:rPr>
      </w:pPr>
      <w:r w:rsidRPr="00ED7B03">
        <w:rPr>
          <w:rFonts w:eastAsia="MS Mincho"/>
        </w:rPr>
        <w:t>5.4. Жюри не имеет право разглашать результаты Конкурса до их официального объявления.</w:t>
      </w:r>
    </w:p>
    <w:p w:rsidR="00ED7B03" w:rsidRPr="00ED7B03" w:rsidRDefault="00ED7B03" w:rsidP="0073664B">
      <w:pPr>
        <w:contextualSpacing/>
        <w:jc w:val="both"/>
        <w:rPr>
          <w:rFonts w:eastAsia="MS Mincho"/>
        </w:rPr>
      </w:pPr>
      <w:r w:rsidRPr="00ED7B03">
        <w:rPr>
          <w:rFonts w:eastAsia="MS Mincho"/>
        </w:rPr>
        <w:t>5.5. Решение жюри окончательное и обсуждению не подлежит.</w:t>
      </w:r>
    </w:p>
    <w:p w:rsidR="00ED7B03" w:rsidRPr="00ED7B03" w:rsidRDefault="00ED7B03" w:rsidP="0073664B">
      <w:pPr>
        <w:contextualSpacing/>
        <w:jc w:val="both"/>
        <w:rPr>
          <w:rFonts w:eastAsia="MS Mincho"/>
          <w:szCs w:val="28"/>
        </w:rPr>
      </w:pPr>
      <w:r w:rsidRPr="00ED7B03">
        <w:rPr>
          <w:rFonts w:eastAsia="MS Mincho"/>
        </w:rPr>
        <w:t>5.6</w:t>
      </w:r>
      <w:r w:rsidRPr="00ED7B03">
        <w:rPr>
          <w:rFonts w:ascii="Cambria" w:eastAsia="MS Mincho" w:hAnsi="Cambria"/>
        </w:rPr>
        <w:t xml:space="preserve">. </w:t>
      </w:r>
      <w:bookmarkStart w:id="0" w:name="_GoBack"/>
      <w:bookmarkEnd w:id="0"/>
      <w:r w:rsidRPr="00ED7B03">
        <w:rPr>
          <w:rFonts w:eastAsia="MS Mincho"/>
        </w:rPr>
        <w:t>Подведение итогов Конкурса производится жюри закрытым голосованием. Для определения победителей, в случае одинакового количества набранных баллов двумя и более конкурсантами, председатель жюри имеет право дополнительного</w:t>
      </w:r>
      <w:r w:rsidRPr="00ED7B03">
        <w:rPr>
          <w:rFonts w:eastAsia="MS Mincho"/>
          <w:szCs w:val="28"/>
        </w:rPr>
        <w:t xml:space="preserve"> голоса. </w:t>
      </w:r>
    </w:p>
    <w:p w:rsidR="00E36A63" w:rsidRPr="00450B5C" w:rsidRDefault="00E36A63" w:rsidP="0073664B">
      <w:pPr>
        <w:jc w:val="both"/>
      </w:pPr>
      <w:r>
        <w:rPr>
          <w:b/>
        </w:rPr>
        <w:t xml:space="preserve">8. Подведение итогов Конкурса </w:t>
      </w:r>
    </w:p>
    <w:p w:rsidR="00E36A63" w:rsidRDefault="00E36A63" w:rsidP="0073664B">
      <w:pPr>
        <w:jc w:val="both"/>
        <w:rPr>
          <w:color w:val="000000"/>
        </w:rPr>
      </w:pPr>
      <w:r>
        <w:rPr>
          <w:color w:val="000000"/>
        </w:rPr>
        <w:t>8.1.  По итогам Конкурса определяются победитель и призеры (1,</w:t>
      </w:r>
      <w:r w:rsidR="00B53FC9" w:rsidRPr="00B53FC9">
        <w:rPr>
          <w:color w:val="000000"/>
        </w:rPr>
        <w:t xml:space="preserve"> </w:t>
      </w:r>
      <w:r>
        <w:rPr>
          <w:color w:val="000000"/>
        </w:rPr>
        <w:t>2,</w:t>
      </w:r>
      <w:r w:rsidR="00B53FC9" w:rsidRPr="00B53FC9">
        <w:rPr>
          <w:color w:val="000000"/>
        </w:rPr>
        <w:t xml:space="preserve"> </w:t>
      </w:r>
      <w:r>
        <w:rPr>
          <w:color w:val="000000"/>
        </w:rPr>
        <w:t xml:space="preserve">3 место). Победитель и призеры награждаются Дипломами краевого конкурса </w:t>
      </w:r>
      <w:r>
        <w:t>«</w:t>
      </w:r>
      <w:r w:rsidR="0073664B">
        <w:t>ПРО-Движение</w:t>
      </w:r>
      <w:r>
        <w:rPr>
          <w:color w:val="000000"/>
        </w:rPr>
        <w:t>».</w:t>
      </w:r>
    </w:p>
    <w:p w:rsidR="00E36A63" w:rsidRDefault="00E36A63" w:rsidP="0073664B">
      <w:pPr>
        <w:jc w:val="both"/>
        <w:rPr>
          <w:color w:val="000000"/>
        </w:rPr>
      </w:pPr>
      <w:r>
        <w:rPr>
          <w:color w:val="000000"/>
        </w:rPr>
        <w:t>8.2.</w:t>
      </w:r>
      <w:r w:rsidR="00B53FC9" w:rsidRPr="00B53FC9">
        <w:rPr>
          <w:color w:val="000000"/>
        </w:rPr>
        <w:t xml:space="preserve"> </w:t>
      </w:r>
      <w:r>
        <w:rPr>
          <w:color w:val="000000"/>
        </w:rPr>
        <w:t xml:space="preserve">Участники Конкурса, не занявшие призовых мест, получают Сертификаты участников краевого конкурса </w:t>
      </w:r>
      <w:r>
        <w:t>«</w:t>
      </w:r>
      <w:r w:rsidR="0073664B">
        <w:t>ПРО-Движение</w:t>
      </w:r>
      <w:r>
        <w:rPr>
          <w:color w:val="000000"/>
        </w:rPr>
        <w:t>».</w:t>
      </w:r>
    </w:p>
    <w:p w:rsidR="00E36A63" w:rsidRDefault="00E36A63" w:rsidP="0073664B">
      <w:pPr>
        <w:jc w:val="both"/>
        <w:rPr>
          <w:color w:val="000000"/>
        </w:rPr>
      </w:pPr>
      <w:r>
        <w:rPr>
          <w:color w:val="000000"/>
        </w:rPr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E36A63" w:rsidRDefault="00E36A63" w:rsidP="0073664B">
      <w:pPr>
        <w:jc w:val="both"/>
        <w:rPr>
          <w:b/>
          <w:u w:val="single"/>
        </w:rPr>
      </w:pPr>
    </w:p>
    <w:p w:rsidR="006D5B28" w:rsidRDefault="006D5B28" w:rsidP="0073664B">
      <w:pPr>
        <w:jc w:val="both"/>
        <w:rPr>
          <w:b/>
          <w:u w:val="single"/>
        </w:rPr>
      </w:pPr>
    </w:p>
    <w:p w:rsidR="006D5B28" w:rsidRDefault="006D5B28" w:rsidP="006D5B28">
      <w:pPr>
        <w:jc w:val="both"/>
        <w:rPr>
          <w:b/>
          <w:u w:val="single"/>
        </w:rPr>
      </w:pPr>
      <w:r>
        <w:rPr>
          <w:b/>
          <w:u w:val="single"/>
        </w:rPr>
        <w:t xml:space="preserve">Реквизиты для оплаты оргвзноса за участие в Конкурсе: </w:t>
      </w:r>
    </w:p>
    <w:p w:rsidR="006D5B28" w:rsidRDefault="006D5B28" w:rsidP="006D5B28">
      <w:pPr>
        <w:pStyle w:val="a4"/>
        <w:tabs>
          <w:tab w:val="left" w:pos="15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5B28" w:rsidRPr="00D323A5" w:rsidRDefault="006D5B28" w:rsidP="006D5B28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Муниципальное автономное образовательное учреждение дополнительного профессионального образования «Центр развития системы образования»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ерми, адрес: 614036, г. Пермь, ул. Нефтяников, 50, </w:t>
      </w:r>
      <w:r>
        <w:rPr>
          <w:sz w:val="22"/>
          <w:szCs w:val="22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>
        <w:rPr>
          <w:b/>
          <w:u w:val="single"/>
          <w:lang w:eastAsia="en-US"/>
        </w:rPr>
        <w:t>л/с 08930000355</w:t>
      </w:r>
      <w:r>
        <w:rPr>
          <w:sz w:val="22"/>
          <w:szCs w:val="22"/>
          <w:lang w:eastAsia="en-US"/>
        </w:rPr>
        <w:t>), р/с 40701810157733000003, ОТДЕЛЕНИЕ ПЕРМЬ г. ПЕРМЬ; БИК: 045773001,</w:t>
      </w:r>
      <w:r>
        <w:rPr>
          <w:u w:val="single"/>
        </w:rPr>
        <w:t xml:space="preserve">КБК 00000000000000000130, </w:t>
      </w:r>
      <w:r>
        <w:t>ОКАТМО 57701000.</w:t>
      </w:r>
    </w:p>
    <w:p w:rsidR="006D5B28" w:rsidRDefault="006D5B28" w:rsidP="006D5B28">
      <w:pPr>
        <w:jc w:val="both"/>
        <w:rPr>
          <w:b/>
        </w:rPr>
      </w:pPr>
      <w:r>
        <w:t xml:space="preserve">Обязательно указываются: ФИО участника; назначение платежа: </w:t>
      </w:r>
      <w:r>
        <w:rPr>
          <w:b/>
        </w:rPr>
        <w:t>Оргвзнос за конкурс «</w:t>
      </w:r>
      <w:r w:rsidR="006D2373">
        <w:rPr>
          <w:b/>
        </w:rPr>
        <w:t>ПРО-Движение</w:t>
      </w:r>
      <w:r>
        <w:rPr>
          <w:b/>
        </w:rPr>
        <w:t>».</w:t>
      </w:r>
    </w:p>
    <w:p w:rsidR="006D5B28" w:rsidRDefault="006D5B28" w:rsidP="006D5B28">
      <w:pPr>
        <w:pStyle w:val="a4"/>
        <w:rPr>
          <w:rFonts w:ascii="Times New Roman" w:hAnsi="Times New Roman"/>
          <w:sz w:val="24"/>
          <w:szCs w:val="24"/>
        </w:rPr>
      </w:pPr>
    </w:p>
    <w:p w:rsidR="006D5B28" w:rsidRDefault="006D5B28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73664B">
      <w:pPr>
        <w:jc w:val="both"/>
        <w:rPr>
          <w:b/>
          <w:u w:val="single"/>
        </w:rPr>
      </w:pPr>
    </w:p>
    <w:p w:rsidR="006D2373" w:rsidRDefault="006D2373" w:rsidP="006D237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D2373" w:rsidRDefault="006D2373" w:rsidP="006D237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D2373" w:rsidRDefault="006D2373" w:rsidP="006D237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2373" w:rsidRDefault="006D2373" w:rsidP="006D2373">
      <w:pPr>
        <w:pStyle w:val="a4"/>
        <w:rPr>
          <w:rFonts w:ascii="Times New Roman" w:hAnsi="Times New Roman"/>
          <w:sz w:val="24"/>
          <w:szCs w:val="24"/>
        </w:rPr>
      </w:pPr>
    </w:p>
    <w:p w:rsidR="00B53FC9" w:rsidRDefault="00B53FC9" w:rsidP="006D2373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2373" w:rsidRDefault="006D2373" w:rsidP="006D2373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D2373" w:rsidRDefault="006D2373" w:rsidP="006D2373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краевого конкурса «ПРО-Движение»</w:t>
      </w:r>
    </w:p>
    <w:p w:rsidR="006D2373" w:rsidRDefault="006D2373" w:rsidP="006D2373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6D2373" w:rsidTr="00B53FC9">
        <w:trPr>
          <w:trHeight w:val="55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6D2373">
            <w:pPr>
              <w:pStyle w:val="a5"/>
              <w:numPr>
                <w:ilvl w:val="0"/>
                <w:numId w:val="3"/>
              </w:numPr>
              <w:tabs>
                <w:tab w:val="left" w:pos="-1249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6D2373" w:rsidTr="005C2A87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</w:t>
            </w:r>
          </w:p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  <w:tr w:rsidR="006D2373" w:rsidTr="005C2A87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Впишите данные плательщика оргвзноса за участие в Конкурсе:</w:t>
            </w:r>
          </w:p>
        </w:tc>
      </w:tr>
      <w:tr w:rsidR="006D2373" w:rsidTr="005C2A87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r>
              <w:t>Заказчик:</w:t>
            </w:r>
          </w:p>
          <w:p w:rsidR="006D2373" w:rsidRDefault="006D2373" w:rsidP="005C2A87">
            <w:r>
              <w:t>Дата рождения:</w:t>
            </w:r>
          </w:p>
          <w:p w:rsidR="006D2373" w:rsidRDefault="006D2373" w:rsidP="005C2A87">
            <w:r>
              <w:t>Адрес:</w:t>
            </w:r>
          </w:p>
          <w:p w:rsidR="006D2373" w:rsidRDefault="006D2373" w:rsidP="005C2A87">
            <w:r>
              <w:t xml:space="preserve">Паспорт серия:                 №                     выдан когда:                           </w:t>
            </w:r>
          </w:p>
          <w:p w:rsidR="006D2373" w:rsidRDefault="006D2373" w:rsidP="005C2A87">
            <w:r>
              <w:t>кем:</w:t>
            </w:r>
          </w:p>
          <w:p w:rsidR="006D2373" w:rsidRDefault="006D2373" w:rsidP="005C2A87"/>
        </w:tc>
      </w:tr>
      <w:tr w:rsidR="006D2373" w:rsidTr="00B53FC9">
        <w:trPr>
          <w:trHeight w:val="60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6D2373">
            <w:pPr>
              <w:pStyle w:val="a5"/>
              <w:numPr>
                <w:ilvl w:val="0"/>
                <w:numId w:val="3"/>
              </w:numPr>
              <w:tabs>
                <w:tab w:val="left" w:pos="-174"/>
                <w:tab w:val="left" w:pos="108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6D2373" w:rsidTr="005C2A8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</w:p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(полное наименование образовательного учреждения </w:t>
            </w:r>
          </w:p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в соответствии с Уставом), </w:t>
            </w:r>
          </w:p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  <w:tr w:rsidR="006D2373" w:rsidTr="005C2A8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  <w:tr w:rsidR="006D2373" w:rsidTr="00B53FC9">
        <w:trPr>
          <w:trHeight w:val="595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6D2373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6D2373" w:rsidTr="005C2A8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</w:t>
            </w:r>
          </w:p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  <w:tr w:rsidR="006D2373" w:rsidTr="00B53FC9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3" w:rsidRDefault="006D2373" w:rsidP="00B53FC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Название творческой 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  <w:tr w:rsidR="006D2373" w:rsidTr="00B53FC9">
        <w:trPr>
          <w:trHeight w:val="52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6D2373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6D2373" w:rsidTr="005C2A8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  <w:tr w:rsidR="006D2373" w:rsidTr="005C2A8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  <w:tr w:rsidR="006D2373" w:rsidTr="005C2A87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73" w:rsidRDefault="006D2373" w:rsidP="005C2A87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73" w:rsidRDefault="006D2373" w:rsidP="005C2A87">
            <w:pPr>
              <w:rPr>
                <w:sz w:val="28"/>
                <w:szCs w:val="28"/>
              </w:rPr>
            </w:pPr>
          </w:p>
        </w:tc>
      </w:tr>
    </w:tbl>
    <w:p w:rsidR="006D2373" w:rsidRDefault="006D2373" w:rsidP="006D2373"/>
    <w:p w:rsidR="006D2373" w:rsidRDefault="006D2373" w:rsidP="0073664B">
      <w:pPr>
        <w:jc w:val="both"/>
        <w:rPr>
          <w:b/>
          <w:u w:val="single"/>
        </w:rPr>
      </w:pPr>
    </w:p>
    <w:sectPr w:rsidR="006D2373" w:rsidSect="00C67CE7">
      <w:pgSz w:w="11906" w:h="16838"/>
      <w:pgMar w:top="238" w:right="851" w:bottom="249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26193849"/>
    <w:multiLevelType w:val="multilevel"/>
    <w:tmpl w:val="28F0D9C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27E41C5A"/>
    <w:multiLevelType w:val="hybridMultilevel"/>
    <w:tmpl w:val="8A160FDA"/>
    <w:lvl w:ilvl="0" w:tplc="5620733E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65E"/>
    <w:multiLevelType w:val="multilevel"/>
    <w:tmpl w:val="FF7CD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FB1612B"/>
    <w:multiLevelType w:val="multilevel"/>
    <w:tmpl w:val="2FB1612B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FEE5115"/>
    <w:multiLevelType w:val="hybridMultilevel"/>
    <w:tmpl w:val="036ECD44"/>
    <w:lvl w:ilvl="0" w:tplc="861C61C4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04046"/>
    <w:multiLevelType w:val="multilevel"/>
    <w:tmpl w:val="62945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A63"/>
    <w:rsid w:val="00001650"/>
    <w:rsid w:val="000E7A58"/>
    <w:rsid w:val="001A49F2"/>
    <w:rsid w:val="001F7914"/>
    <w:rsid w:val="002226B4"/>
    <w:rsid w:val="002602B4"/>
    <w:rsid w:val="0035224E"/>
    <w:rsid w:val="0045150D"/>
    <w:rsid w:val="004E68C8"/>
    <w:rsid w:val="004F0A02"/>
    <w:rsid w:val="005212FA"/>
    <w:rsid w:val="00541EC2"/>
    <w:rsid w:val="006519EA"/>
    <w:rsid w:val="006A6EA4"/>
    <w:rsid w:val="006D2373"/>
    <w:rsid w:val="006D5B28"/>
    <w:rsid w:val="006D601D"/>
    <w:rsid w:val="0073664B"/>
    <w:rsid w:val="00773424"/>
    <w:rsid w:val="008260A4"/>
    <w:rsid w:val="00885AF4"/>
    <w:rsid w:val="008A26EE"/>
    <w:rsid w:val="008C166F"/>
    <w:rsid w:val="008C6EE1"/>
    <w:rsid w:val="00B53FC9"/>
    <w:rsid w:val="00B870A0"/>
    <w:rsid w:val="00E17FF1"/>
    <w:rsid w:val="00E36A63"/>
    <w:rsid w:val="00E55752"/>
    <w:rsid w:val="00E56892"/>
    <w:rsid w:val="00E61878"/>
    <w:rsid w:val="00E73134"/>
    <w:rsid w:val="00E91E3F"/>
    <w:rsid w:val="00ED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6A63"/>
    <w:rPr>
      <w:color w:val="0000FF"/>
      <w:u w:val="single"/>
    </w:rPr>
  </w:style>
  <w:style w:type="paragraph" w:styleId="a4">
    <w:name w:val="No Spacing"/>
    <w:uiPriority w:val="1"/>
    <w:qFormat/>
    <w:rsid w:val="00E36A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МОН"/>
    <w:basedOn w:val="a"/>
    <w:rsid w:val="00E36A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E91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oper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0F01-E577-40B8-8D95-091DDB6D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Reserv-Spectr</cp:lastModifiedBy>
  <cp:revision>16</cp:revision>
  <dcterms:created xsi:type="dcterms:W3CDTF">2020-02-27T07:59:00Z</dcterms:created>
  <dcterms:modified xsi:type="dcterms:W3CDTF">2020-04-08T10:06:00Z</dcterms:modified>
</cp:coreProperties>
</file>