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E7" w:rsidRPr="00DD5754" w:rsidRDefault="00F132F8" w:rsidP="00C67CE7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360680</wp:posOffset>
            </wp:positionH>
            <wp:positionV relativeFrom="paragraph">
              <wp:posOffset>-635</wp:posOffset>
            </wp:positionV>
            <wp:extent cx="5715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80" y="21000"/>
                <wp:lineTo x="20880" y="0"/>
                <wp:lineTo x="0" y="0"/>
              </wp:wrapPolygon>
            </wp:wrapTight>
            <wp:docPr id="2" name="Рисунок 1" descr="Логотип ИЦР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ИЦРС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CE7" w:rsidRPr="00DD5754">
        <w:t xml:space="preserve">Муниципальное автономное образовательное учреждение </w:t>
      </w:r>
      <w:proofErr w:type="gramStart"/>
      <w:r w:rsidR="00C67CE7" w:rsidRPr="00DD5754">
        <w:t>дополнительного</w:t>
      </w:r>
      <w:proofErr w:type="gramEnd"/>
    </w:p>
    <w:p w:rsidR="00C67CE7" w:rsidRPr="00DD5754" w:rsidRDefault="00C67CE7" w:rsidP="00C67CE7">
      <w:pPr>
        <w:jc w:val="center"/>
      </w:pPr>
      <w:r w:rsidRPr="00DD5754">
        <w:t>профессионального образования «Центр развития системы образования» г. Перми</w:t>
      </w:r>
    </w:p>
    <w:p w:rsidR="00C67CE7" w:rsidRDefault="00C67CE7" w:rsidP="00C67CE7"/>
    <w:p w:rsidR="00C67CE7" w:rsidRDefault="00C67CE7" w:rsidP="00C67CE7">
      <w:pPr>
        <w:rPr>
          <w:b/>
          <w:sz w:val="28"/>
          <w:szCs w:val="28"/>
        </w:rPr>
      </w:pPr>
    </w:p>
    <w:p w:rsidR="0059329A" w:rsidRDefault="00711529" w:rsidP="00C67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="0059329A">
        <w:rPr>
          <w:b/>
          <w:sz w:val="28"/>
          <w:szCs w:val="28"/>
        </w:rPr>
        <w:br/>
      </w:r>
      <w:r w:rsidR="00C67CE7">
        <w:rPr>
          <w:b/>
          <w:sz w:val="28"/>
          <w:szCs w:val="28"/>
        </w:rPr>
        <w:t>о проведении краевого конкурса для</w:t>
      </w:r>
      <w:r w:rsidR="0059329A">
        <w:rPr>
          <w:b/>
          <w:sz w:val="28"/>
          <w:szCs w:val="28"/>
        </w:rPr>
        <w:t xml:space="preserve"> педагогов </w:t>
      </w:r>
      <w:r w:rsidR="00053229">
        <w:rPr>
          <w:b/>
          <w:sz w:val="28"/>
          <w:szCs w:val="28"/>
        </w:rPr>
        <w:t>ДОУ</w:t>
      </w:r>
      <w:r w:rsidR="0059329A">
        <w:rPr>
          <w:b/>
          <w:sz w:val="28"/>
          <w:szCs w:val="28"/>
        </w:rPr>
        <w:t xml:space="preserve">, студентов </w:t>
      </w:r>
    </w:p>
    <w:p w:rsidR="0059329A" w:rsidRPr="00053229" w:rsidRDefault="0059329A">
      <w:pPr>
        <w:jc w:val="center"/>
        <w:rPr>
          <w:b/>
          <w:sz w:val="40"/>
          <w:szCs w:val="40"/>
          <w:u w:val="single"/>
        </w:rPr>
      </w:pPr>
      <w:r w:rsidRPr="00053229">
        <w:rPr>
          <w:b/>
          <w:sz w:val="40"/>
          <w:szCs w:val="40"/>
          <w:u w:val="single"/>
        </w:rPr>
        <w:t>«</w:t>
      </w:r>
      <w:proofErr w:type="spellStart"/>
      <w:r w:rsidR="003A2657">
        <w:rPr>
          <w:b/>
          <w:sz w:val="40"/>
          <w:szCs w:val="40"/>
          <w:u w:val="single"/>
        </w:rPr>
        <w:t>РАЗУМные</w:t>
      </w:r>
      <w:proofErr w:type="spellEnd"/>
      <w:r w:rsidR="003A2657">
        <w:rPr>
          <w:b/>
          <w:sz w:val="40"/>
          <w:szCs w:val="40"/>
          <w:u w:val="single"/>
        </w:rPr>
        <w:t xml:space="preserve"> игры</w:t>
      </w:r>
      <w:r w:rsidRPr="00053229">
        <w:rPr>
          <w:b/>
          <w:sz w:val="40"/>
          <w:szCs w:val="40"/>
          <w:u w:val="single"/>
        </w:rPr>
        <w:t xml:space="preserve">» </w:t>
      </w:r>
    </w:p>
    <w:p w:rsidR="00053229" w:rsidRPr="00053229" w:rsidRDefault="00053229" w:rsidP="00C67CE7">
      <w:pPr>
        <w:jc w:val="center"/>
        <w:rPr>
          <w:b/>
          <w:sz w:val="28"/>
          <w:szCs w:val="28"/>
        </w:rPr>
      </w:pPr>
      <w:r w:rsidRPr="00053229">
        <w:rPr>
          <w:b/>
          <w:sz w:val="28"/>
          <w:szCs w:val="28"/>
        </w:rPr>
        <w:t xml:space="preserve">(конкурс </w:t>
      </w:r>
      <w:r w:rsidR="003A2657">
        <w:rPr>
          <w:b/>
          <w:sz w:val="28"/>
          <w:szCs w:val="28"/>
        </w:rPr>
        <w:t>на лучшую разработку интеллектуально-творческой игры</w:t>
      </w:r>
      <w:r w:rsidRPr="00053229">
        <w:rPr>
          <w:b/>
          <w:sz w:val="28"/>
          <w:szCs w:val="28"/>
        </w:rPr>
        <w:t>)</w:t>
      </w:r>
    </w:p>
    <w:p w:rsidR="0059329A" w:rsidRDefault="0059329A">
      <w:pPr>
        <w:jc w:val="both"/>
        <w:rPr>
          <w:b/>
        </w:rPr>
      </w:pPr>
    </w:p>
    <w:p w:rsidR="0059329A" w:rsidRDefault="00031361" w:rsidP="00031361">
      <w:pPr>
        <w:pStyle w:val="aa"/>
        <w:tabs>
          <w:tab w:val="left" w:pos="-3119"/>
          <w:tab w:val="left" w:pos="-2694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59329A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59329A" w:rsidRDefault="0059329A" w:rsidP="00877E5E">
      <w:pPr>
        <w:numPr>
          <w:ilvl w:val="1"/>
          <w:numId w:val="1"/>
        </w:numPr>
        <w:tabs>
          <w:tab w:val="clear" w:pos="720"/>
          <w:tab w:val="left" w:pos="567"/>
        </w:tabs>
        <w:ind w:left="0" w:firstLine="0"/>
        <w:jc w:val="both"/>
      </w:pPr>
      <w:r>
        <w:t xml:space="preserve">Настоящее Положение определяет общие подходы к организации и проведению краевого конкурса </w:t>
      </w:r>
      <w:r>
        <w:rPr>
          <w:color w:val="000000"/>
        </w:rPr>
        <w:t>«</w:t>
      </w:r>
      <w:proofErr w:type="spellStart"/>
      <w:r w:rsidR="003A2657">
        <w:t>РАЗУМные</w:t>
      </w:r>
      <w:proofErr w:type="spellEnd"/>
      <w:r w:rsidR="003A2657">
        <w:t xml:space="preserve"> игры</w:t>
      </w:r>
      <w:r>
        <w:rPr>
          <w:color w:val="000000"/>
        </w:rPr>
        <w:t>»,</w:t>
      </w:r>
      <w:r>
        <w:t xml:space="preserve"> цели и задачи данного мероприятия, номинации конкурса, описывает требования к представляемым материалам, указывает сроки и условия их предъявления, характеризует порядок работы и формы поощрения участников.</w:t>
      </w:r>
    </w:p>
    <w:p w:rsidR="0059329A" w:rsidRDefault="0059329A" w:rsidP="00877E5E">
      <w:pPr>
        <w:pStyle w:val="aa"/>
        <w:numPr>
          <w:ilvl w:val="1"/>
          <w:numId w:val="1"/>
        </w:numPr>
        <w:tabs>
          <w:tab w:val="clear" w:pos="720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 Муниципальное автономное образовательное учреждение дополнительного профессионального образования «Центр развития системы образования» г. Перми (далее – ЦРСО)</w:t>
      </w:r>
      <w:r w:rsidR="004A3432">
        <w:rPr>
          <w:rFonts w:ascii="Times New Roman" w:hAnsi="Times New Roman"/>
          <w:sz w:val="24"/>
          <w:szCs w:val="24"/>
        </w:rPr>
        <w:t xml:space="preserve"> и Муниципальное автономное дошкольное образовательное учреждение «Детский сад «Калейдоскоп» г. Перми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9329A" w:rsidRDefault="0059329A">
      <w:pPr>
        <w:pStyle w:val="aa"/>
        <w:tabs>
          <w:tab w:val="left" w:pos="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9329A" w:rsidRPr="00A024EB" w:rsidRDefault="00031361" w:rsidP="00031361">
      <w:pPr>
        <w:pStyle w:val="aa"/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59329A" w:rsidRPr="00A024EB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и и задачи Конкурса:</w:t>
      </w:r>
      <w:r w:rsidR="0059329A" w:rsidRPr="00A024EB">
        <w:rPr>
          <w:rFonts w:ascii="Times New Roman" w:hAnsi="Times New Roman"/>
          <w:b/>
          <w:sz w:val="24"/>
          <w:szCs w:val="24"/>
        </w:rPr>
        <w:t xml:space="preserve"> </w:t>
      </w:r>
    </w:p>
    <w:p w:rsidR="000E6863" w:rsidRDefault="00031361" w:rsidP="00031361">
      <w:pPr>
        <w:tabs>
          <w:tab w:val="left" w:pos="567"/>
        </w:tabs>
        <w:jc w:val="both"/>
      </w:pPr>
      <w:r>
        <w:rPr>
          <w:b/>
        </w:rPr>
        <w:t>2.</w:t>
      </w:r>
      <w:r w:rsidR="00697EDB">
        <w:rPr>
          <w:b/>
        </w:rPr>
        <w:t>1</w:t>
      </w:r>
      <w:r>
        <w:rPr>
          <w:b/>
        </w:rPr>
        <w:t>.</w:t>
      </w:r>
      <w:r w:rsidRPr="00031361">
        <w:rPr>
          <w:b/>
        </w:rPr>
        <w:t>Цель проведения Конкурса</w:t>
      </w:r>
      <w:r>
        <w:t>:</w:t>
      </w:r>
      <w:r w:rsidR="00A024EB">
        <w:t xml:space="preserve"> </w:t>
      </w:r>
      <w:r>
        <w:t>п</w:t>
      </w:r>
      <w:r w:rsidR="000E6863">
        <w:t>овышение компетентности педагогов в сфере развития интеллектуального потенциала дошкольников, популяризация интеллектуальных игр.</w:t>
      </w:r>
    </w:p>
    <w:p w:rsidR="0059329A" w:rsidRPr="000E6863" w:rsidRDefault="00031361" w:rsidP="000E6863">
      <w:pPr>
        <w:tabs>
          <w:tab w:val="left" w:pos="567"/>
        </w:tabs>
        <w:jc w:val="both"/>
        <w:rPr>
          <w:b/>
          <w:bCs/>
        </w:rPr>
      </w:pPr>
      <w:r>
        <w:rPr>
          <w:b/>
          <w:bCs/>
        </w:rPr>
        <w:t>2.</w:t>
      </w:r>
      <w:r w:rsidR="00697EDB">
        <w:rPr>
          <w:b/>
          <w:bCs/>
        </w:rPr>
        <w:t>2</w:t>
      </w:r>
      <w:r w:rsidR="00E1768C">
        <w:rPr>
          <w:b/>
          <w:bCs/>
        </w:rPr>
        <w:t>.</w:t>
      </w:r>
      <w:r w:rsidR="000E6863">
        <w:rPr>
          <w:b/>
          <w:bCs/>
        </w:rPr>
        <w:t>З</w:t>
      </w:r>
      <w:r w:rsidR="0059329A" w:rsidRPr="000E6863">
        <w:rPr>
          <w:b/>
          <w:bCs/>
        </w:rPr>
        <w:t>адачи</w:t>
      </w:r>
      <w:r w:rsidR="00E1768C">
        <w:rPr>
          <w:b/>
          <w:bCs/>
        </w:rPr>
        <w:t xml:space="preserve"> конкурса</w:t>
      </w:r>
      <w:r w:rsidR="0059329A" w:rsidRPr="000E6863">
        <w:rPr>
          <w:b/>
          <w:bCs/>
        </w:rPr>
        <w:t>:</w:t>
      </w:r>
    </w:p>
    <w:p w:rsidR="0059329A" w:rsidRPr="00031361" w:rsidRDefault="004A3432" w:rsidP="00B877BC">
      <w:pPr>
        <w:shd w:val="clear" w:color="auto" w:fill="FFFFFF"/>
        <w:tabs>
          <w:tab w:val="left" w:pos="284"/>
          <w:tab w:val="left" w:pos="567"/>
        </w:tabs>
        <w:spacing w:before="90" w:after="90"/>
        <w:jc w:val="both"/>
      </w:pPr>
      <w:r w:rsidRPr="00031361">
        <w:t>-</w:t>
      </w:r>
      <w:r w:rsidR="00A024EB" w:rsidRPr="00031361">
        <w:t xml:space="preserve"> </w:t>
      </w:r>
      <w:r w:rsidR="00031361" w:rsidRPr="00031361">
        <w:t>Повышать уровень творческой самореализации педагогов;</w:t>
      </w:r>
    </w:p>
    <w:p w:rsidR="00031361" w:rsidRDefault="00742DBF" w:rsidP="00B877BC">
      <w:pPr>
        <w:shd w:val="clear" w:color="auto" w:fill="FFFFFF"/>
        <w:tabs>
          <w:tab w:val="left" w:pos="284"/>
          <w:tab w:val="left" w:pos="567"/>
        </w:tabs>
        <w:spacing w:before="90" w:after="90"/>
        <w:jc w:val="both"/>
      </w:pPr>
      <w:r w:rsidRPr="00031361">
        <w:t>-</w:t>
      </w:r>
      <w:r w:rsidR="00031361">
        <w:t>Способствовать распространению педагогического опыта</w:t>
      </w:r>
      <w:r w:rsidR="00450B5C">
        <w:t xml:space="preserve"> в области создания интеллектуально-</w:t>
      </w:r>
      <w:r w:rsidR="00697EDB">
        <w:t>творческих</w:t>
      </w:r>
      <w:r w:rsidR="00450B5C">
        <w:t xml:space="preserve"> игр, повышающих</w:t>
      </w:r>
      <w:r w:rsidR="00031361">
        <w:t xml:space="preserve"> качеств</w:t>
      </w:r>
      <w:r w:rsidR="00450B5C">
        <w:t xml:space="preserve">о </w:t>
      </w:r>
      <w:r w:rsidR="00031361">
        <w:t>образовательного процесса;</w:t>
      </w:r>
    </w:p>
    <w:p w:rsidR="0059329A" w:rsidRPr="0070047A" w:rsidRDefault="00031361" w:rsidP="002C3B4F">
      <w:pPr>
        <w:shd w:val="clear" w:color="auto" w:fill="FFFFFF"/>
        <w:tabs>
          <w:tab w:val="left" w:pos="284"/>
          <w:tab w:val="left" w:pos="567"/>
        </w:tabs>
        <w:spacing w:before="90" w:after="90"/>
        <w:jc w:val="both"/>
      </w:pPr>
      <w:r>
        <w:t>- Расширять зону активного познания</w:t>
      </w:r>
      <w:r w:rsidR="00450B5C">
        <w:t xml:space="preserve"> дошкольников,</w:t>
      </w:r>
      <w:r>
        <w:t xml:space="preserve"> посредствам созд</w:t>
      </w:r>
      <w:r w:rsidR="00876CDC">
        <w:t>ания интеллектуально-творческих</w:t>
      </w:r>
      <w:r>
        <w:t xml:space="preserve"> игр. </w:t>
      </w:r>
    </w:p>
    <w:p w:rsidR="0059329A" w:rsidRPr="0070047A" w:rsidRDefault="00031361" w:rsidP="00031361">
      <w:pPr>
        <w:tabs>
          <w:tab w:val="left" w:pos="851"/>
        </w:tabs>
        <w:rPr>
          <w:b/>
        </w:rPr>
      </w:pPr>
      <w:r>
        <w:rPr>
          <w:b/>
        </w:rPr>
        <w:t>3.</w:t>
      </w:r>
      <w:r w:rsidR="0059329A" w:rsidRPr="0070047A">
        <w:rPr>
          <w:b/>
        </w:rPr>
        <w:t>Организация и проведение Конкурса</w:t>
      </w:r>
    </w:p>
    <w:p w:rsidR="0059329A" w:rsidRPr="0070047A" w:rsidRDefault="005935A2" w:rsidP="005935A2">
      <w:pPr>
        <w:tabs>
          <w:tab w:val="left" w:pos="567"/>
        </w:tabs>
        <w:jc w:val="both"/>
      </w:pPr>
      <w:r>
        <w:rPr>
          <w:color w:val="000000"/>
        </w:rPr>
        <w:t>3.1.</w:t>
      </w:r>
      <w:r w:rsidR="0059329A" w:rsidRPr="00D37F4D">
        <w:rPr>
          <w:color w:val="000000"/>
        </w:rPr>
        <w:t xml:space="preserve">К участию в Конкурсе приглашаются </w:t>
      </w:r>
      <w:r w:rsidR="0059329A" w:rsidRPr="0070047A">
        <w:t xml:space="preserve">педагоги и специалисты дошкольных образовательных учреждений г. Перми и Пермского края, а также студенты педагогических колледжей и ВУЗов, подавшие заявки на участие в Конкурсе и приславшие конкурсные работы. </w:t>
      </w:r>
    </w:p>
    <w:p w:rsidR="0059329A" w:rsidRPr="00A024EB" w:rsidRDefault="005935A2" w:rsidP="005935A2">
      <w:pPr>
        <w:tabs>
          <w:tab w:val="left" w:pos="567"/>
        </w:tabs>
        <w:jc w:val="both"/>
      </w:pPr>
      <w:r>
        <w:t>3.2.</w:t>
      </w:r>
      <w:r w:rsidR="00053229">
        <w:t xml:space="preserve">Участие в конкурсе </w:t>
      </w:r>
      <w:r w:rsidR="003A2657">
        <w:t>может быть,</w:t>
      </w:r>
      <w:r w:rsidR="00053229">
        <w:t xml:space="preserve"> как коллективным (не более 3 человек), так и индивидуальным</w:t>
      </w:r>
      <w:r w:rsidR="00ED69C1" w:rsidRPr="00A024EB">
        <w:t>.</w:t>
      </w:r>
    </w:p>
    <w:p w:rsidR="0059329A" w:rsidRPr="00296A49" w:rsidRDefault="005935A2" w:rsidP="005935A2">
      <w:pPr>
        <w:tabs>
          <w:tab w:val="left" w:pos="567"/>
        </w:tabs>
        <w:jc w:val="both"/>
        <w:rPr>
          <w:b/>
        </w:rPr>
      </w:pPr>
      <w:r>
        <w:rPr>
          <w:color w:val="000000"/>
        </w:rPr>
        <w:t>3.3.</w:t>
      </w:r>
      <w:r w:rsidR="0059329A" w:rsidRPr="00A024EB">
        <w:rPr>
          <w:color w:val="000000"/>
        </w:rPr>
        <w:t>Для оценки конкурсных материалов приказом директора</w:t>
      </w:r>
      <w:r w:rsidR="0059329A">
        <w:rPr>
          <w:color w:val="000000"/>
        </w:rPr>
        <w:t xml:space="preserve"> ЦРСО утверждается состав жюри Конкурса. Жюри состоит из ведущих специалистов Пермского края в области дошкольного образования.</w:t>
      </w:r>
    </w:p>
    <w:p w:rsidR="00296A49" w:rsidRDefault="005935A2" w:rsidP="005935A2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3.4.В функции жюри Конкурса входит </w:t>
      </w:r>
      <w:r w:rsidR="00296A49">
        <w:rPr>
          <w:color w:val="000000"/>
        </w:rPr>
        <w:t>заочная оценка заявок и к</w:t>
      </w:r>
      <w:r>
        <w:rPr>
          <w:color w:val="000000"/>
        </w:rPr>
        <w:t>онкурсных материалов участников.</w:t>
      </w:r>
    </w:p>
    <w:p w:rsidR="00B877BC" w:rsidRDefault="005935A2" w:rsidP="00C67CE7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3.5. Организационный</w:t>
      </w:r>
      <w:r w:rsidR="0059329A">
        <w:rPr>
          <w:color w:val="000000"/>
        </w:rPr>
        <w:t xml:space="preserve"> взнос за участие в конкурсе – 350 руб. за одну присланную работу. Данный организационный взнос дает право на получение участниками наградного ма</w:t>
      </w:r>
      <w:r w:rsidR="00C67CE7">
        <w:rPr>
          <w:color w:val="000000"/>
        </w:rPr>
        <w:t>териала в электронном варианте.</w:t>
      </w:r>
    </w:p>
    <w:p w:rsidR="00B877BC" w:rsidRDefault="00B877BC">
      <w:pPr>
        <w:ind w:left="142"/>
        <w:jc w:val="both"/>
        <w:rPr>
          <w:color w:val="000000"/>
        </w:rPr>
      </w:pPr>
    </w:p>
    <w:p w:rsidR="0059329A" w:rsidRDefault="005935A2" w:rsidP="005935A2">
      <w:pPr>
        <w:tabs>
          <w:tab w:val="left" w:pos="851"/>
        </w:tabs>
        <w:rPr>
          <w:b/>
        </w:rPr>
      </w:pPr>
      <w:r>
        <w:rPr>
          <w:b/>
        </w:rPr>
        <w:t>4.</w:t>
      </w:r>
      <w:r w:rsidR="00D37F4D">
        <w:rPr>
          <w:b/>
        </w:rPr>
        <w:t>Этапы и п</w:t>
      </w:r>
      <w:r w:rsidR="0059329A">
        <w:rPr>
          <w:b/>
        </w:rPr>
        <w:t>орядок проведения Конкурса</w:t>
      </w:r>
    </w:p>
    <w:p w:rsidR="00B877BC" w:rsidRDefault="00D37F4D" w:rsidP="00877E5E">
      <w:pPr>
        <w:tabs>
          <w:tab w:val="left" w:pos="567"/>
        </w:tabs>
      </w:pPr>
      <w:r w:rsidRPr="00D37F4D">
        <w:t>4.1</w:t>
      </w:r>
      <w:r>
        <w:t xml:space="preserve"> Конкурс «</w:t>
      </w:r>
      <w:proofErr w:type="spellStart"/>
      <w:r w:rsidR="003A2657">
        <w:t>РАЗУМные</w:t>
      </w:r>
      <w:proofErr w:type="spellEnd"/>
      <w:r w:rsidR="003A2657">
        <w:t xml:space="preserve"> игры</w:t>
      </w:r>
      <w:r>
        <w:t>»</w:t>
      </w:r>
      <w:r w:rsidR="004A3432">
        <w:t xml:space="preserve"> проводится в 2 этапа – заочный, очный.</w:t>
      </w:r>
    </w:p>
    <w:p w:rsidR="00053229" w:rsidRPr="00C67CE7" w:rsidRDefault="00053229" w:rsidP="00877E5E">
      <w:pPr>
        <w:tabs>
          <w:tab w:val="left" w:pos="567"/>
        </w:tabs>
        <w:rPr>
          <w:b/>
          <w:sz w:val="28"/>
          <w:szCs w:val="28"/>
          <w:u w:val="single"/>
        </w:rPr>
      </w:pPr>
      <w:r w:rsidRPr="00C67CE7">
        <w:rPr>
          <w:b/>
          <w:sz w:val="28"/>
          <w:szCs w:val="28"/>
          <w:u w:val="single"/>
        </w:rPr>
        <w:t xml:space="preserve">с </w:t>
      </w:r>
      <w:r w:rsidR="00B877BC" w:rsidRPr="00C67CE7">
        <w:rPr>
          <w:b/>
          <w:sz w:val="28"/>
          <w:szCs w:val="28"/>
          <w:u w:val="single"/>
        </w:rPr>
        <w:t>2</w:t>
      </w:r>
      <w:r w:rsidR="00624D2A">
        <w:rPr>
          <w:b/>
          <w:sz w:val="28"/>
          <w:szCs w:val="28"/>
          <w:u w:val="single"/>
        </w:rPr>
        <w:t>6</w:t>
      </w:r>
      <w:r w:rsidRPr="00C67CE7">
        <w:rPr>
          <w:b/>
          <w:sz w:val="28"/>
          <w:szCs w:val="28"/>
          <w:u w:val="single"/>
        </w:rPr>
        <w:t xml:space="preserve"> </w:t>
      </w:r>
      <w:r w:rsidR="005935A2" w:rsidRPr="00C67CE7">
        <w:rPr>
          <w:b/>
          <w:sz w:val="28"/>
          <w:szCs w:val="28"/>
          <w:u w:val="single"/>
        </w:rPr>
        <w:t>февраля</w:t>
      </w:r>
      <w:r w:rsidR="00B877BC" w:rsidRPr="00C67CE7">
        <w:rPr>
          <w:b/>
          <w:sz w:val="28"/>
          <w:szCs w:val="28"/>
          <w:u w:val="single"/>
        </w:rPr>
        <w:t xml:space="preserve"> по </w:t>
      </w:r>
      <w:r w:rsidR="00C67CE7" w:rsidRPr="00C67CE7">
        <w:rPr>
          <w:b/>
          <w:sz w:val="28"/>
          <w:szCs w:val="28"/>
          <w:u w:val="single"/>
        </w:rPr>
        <w:t>20</w:t>
      </w:r>
      <w:r w:rsidR="00B877BC" w:rsidRPr="00C67CE7">
        <w:rPr>
          <w:b/>
          <w:sz w:val="28"/>
          <w:szCs w:val="28"/>
          <w:u w:val="single"/>
        </w:rPr>
        <w:t xml:space="preserve"> </w:t>
      </w:r>
      <w:r w:rsidR="005935A2" w:rsidRPr="00C67CE7">
        <w:rPr>
          <w:b/>
          <w:sz w:val="28"/>
          <w:szCs w:val="28"/>
          <w:u w:val="single"/>
        </w:rPr>
        <w:t>марта</w:t>
      </w:r>
      <w:r w:rsidRPr="00C67CE7">
        <w:rPr>
          <w:b/>
          <w:sz w:val="28"/>
          <w:szCs w:val="28"/>
          <w:u w:val="single"/>
        </w:rPr>
        <w:t xml:space="preserve"> 20</w:t>
      </w:r>
      <w:r w:rsidR="005935A2" w:rsidRPr="00C67CE7">
        <w:rPr>
          <w:b/>
          <w:sz w:val="28"/>
          <w:szCs w:val="28"/>
          <w:u w:val="single"/>
        </w:rPr>
        <w:t>20</w:t>
      </w:r>
      <w:r w:rsidR="00B877BC" w:rsidRPr="00C67CE7">
        <w:rPr>
          <w:b/>
          <w:sz w:val="28"/>
          <w:szCs w:val="28"/>
          <w:u w:val="single"/>
        </w:rPr>
        <w:t xml:space="preserve"> </w:t>
      </w:r>
      <w:r w:rsidRPr="00C67CE7">
        <w:rPr>
          <w:b/>
          <w:sz w:val="28"/>
          <w:szCs w:val="28"/>
          <w:u w:val="single"/>
        </w:rPr>
        <w:t>г.</w:t>
      </w:r>
      <w:r w:rsidR="00877E5E" w:rsidRPr="00C67CE7">
        <w:rPr>
          <w:b/>
          <w:sz w:val="28"/>
          <w:szCs w:val="28"/>
          <w:u w:val="single"/>
        </w:rPr>
        <w:t xml:space="preserve"> </w:t>
      </w:r>
      <w:r w:rsidR="00F7319E" w:rsidRPr="00C67CE7">
        <w:rPr>
          <w:b/>
          <w:sz w:val="28"/>
          <w:szCs w:val="28"/>
          <w:u w:val="single"/>
        </w:rPr>
        <w:t>- прием конкурсных работ</w:t>
      </w:r>
    </w:p>
    <w:p w:rsidR="00053229" w:rsidRPr="00B877BC" w:rsidRDefault="00B877BC" w:rsidP="00877E5E">
      <w:pPr>
        <w:tabs>
          <w:tab w:val="left" w:pos="567"/>
        </w:tabs>
      </w:pPr>
      <w:r>
        <w:t xml:space="preserve">с </w:t>
      </w:r>
      <w:r w:rsidR="00C67CE7">
        <w:t>23</w:t>
      </w:r>
      <w:r w:rsidR="00053229" w:rsidRPr="00B877BC">
        <w:t xml:space="preserve"> </w:t>
      </w:r>
      <w:r>
        <w:t>марта</w:t>
      </w:r>
      <w:r w:rsidR="00053229" w:rsidRPr="00B877BC">
        <w:t xml:space="preserve"> по </w:t>
      </w:r>
      <w:r w:rsidR="00C67CE7">
        <w:t>01</w:t>
      </w:r>
      <w:r w:rsidR="00053229" w:rsidRPr="00B877BC">
        <w:t xml:space="preserve"> </w:t>
      </w:r>
      <w:r w:rsidR="00C67CE7">
        <w:t>апреля</w:t>
      </w:r>
      <w:r>
        <w:t xml:space="preserve"> 2020 </w:t>
      </w:r>
      <w:r w:rsidR="00053229" w:rsidRPr="00B877BC">
        <w:t>г.</w:t>
      </w:r>
      <w:r w:rsidR="00877E5E" w:rsidRPr="00B877BC">
        <w:t xml:space="preserve"> </w:t>
      </w:r>
      <w:r w:rsidR="00053229" w:rsidRPr="00B877BC">
        <w:t>-</w:t>
      </w:r>
      <w:r w:rsidR="00877E5E" w:rsidRPr="00B877BC">
        <w:t xml:space="preserve"> </w:t>
      </w:r>
      <w:r w:rsidR="00053229" w:rsidRPr="00B877BC">
        <w:t>экс</w:t>
      </w:r>
      <w:r w:rsidR="00F7319E" w:rsidRPr="00B877BC">
        <w:t>пертиза материалов членами жюри</w:t>
      </w:r>
    </w:p>
    <w:p w:rsidR="00F7319E" w:rsidRPr="00B877BC" w:rsidRDefault="00C67CE7" w:rsidP="00877E5E">
      <w:pPr>
        <w:tabs>
          <w:tab w:val="left" w:pos="567"/>
        </w:tabs>
        <w:rPr>
          <w:u w:val="single"/>
        </w:rPr>
      </w:pPr>
      <w:r>
        <w:rPr>
          <w:u w:val="single"/>
        </w:rPr>
        <w:t>03</w:t>
      </w:r>
      <w:r w:rsidR="00B877BC">
        <w:rPr>
          <w:u w:val="single"/>
        </w:rPr>
        <w:t xml:space="preserve"> </w:t>
      </w:r>
      <w:r>
        <w:rPr>
          <w:u w:val="single"/>
        </w:rPr>
        <w:t>апреля</w:t>
      </w:r>
      <w:r w:rsidR="00B877BC">
        <w:rPr>
          <w:u w:val="single"/>
        </w:rPr>
        <w:t xml:space="preserve"> 2020 </w:t>
      </w:r>
      <w:r w:rsidR="00F7319E" w:rsidRPr="00B877BC">
        <w:rPr>
          <w:u w:val="single"/>
        </w:rPr>
        <w:t>г.</w:t>
      </w:r>
      <w:r w:rsidR="00877E5E" w:rsidRPr="00B877BC">
        <w:rPr>
          <w:u w:val="single"/>
        </w:rPr>
        <w:t xml:space="preserve"> </w:t>
      </w:r>
      <w:r w:rsidR="00F7319E" w:rsidRPr="00B877BC">
        <w:rPr>
          <w:u w:val="single"/>
        </w:rPr>
        <w:t>-</w:t>
      </w:r>
      <w:r w:rsidR="00877E5E" w:rsidRPr="00B877BC">
        <w:rPr>
          <w:u w:val="single"/>
        </w:rPr>
        <w:t xml:space="preserve"> </w:t>
      </w:r>
      <w:r w:rsidR="00F7319E" w:rsidRPr="00B877BC">
        <w:rPr>
          <w:u w:val="single"/>
        </w:rPr>
        <w:t xml:space="preserve">публикация итогов экспертизы на сайте ЦРСО </w:t>
      </w:r>
      <w:hyperlink r:id="rId7" w:history="1">
        <w:r w:rsidR="00F7319E" w:rsidRPr="00B877BC">
          <w:rPr>
            <w:rStyle w:val="a5"/>
          </w:rPr>
          <w:t>crsoperm.ru</w:t>
        </w:r>
      </w:hyperlink>
    </w:p>
    <w:p w:rsidR="00053229" w:rsidRDefault="00B877BC" w:rsidP="00877E5E">
      <w:pPr>
        <w:tabs>
          <w:tab w:val="left" w:pos="567"/>
        </w:tabs>
      </w:pPr>
      <w:r>
        <w:t xml:space="preserve">с </w:t>
      </w:r>
      <w:r w:rsidR="00C67CE7">
        <w:t>09 по 10</w:t>
      </w:r>
      <w:r w:rsidR="00053229" w:rsidRPr="00B877BC">
        <w:t xml:space="preserve"> </w:t>
      </w:r>
      <w:r w:rsidR="00C67CE7">
        <w:t>апреля</w:t>
      </w:r>
      <w:r>
        <w:t xml:space="preserve"> 2020 г</w:t>
      </w:r>
      <w:r w:rsidR="00F7319E" w:rsidRPr="00B877BC">
        <w:t>.</w:t>
      </w:r>
      <w:r w:rsidR="00877E5E" w:rsidRPr="00B877BC">
        <w:t xml:space="preserve"> </w:t>
      </w:r>
      <w:r w:rsidR="00C67CE7">
        <w:t>–</w:t>
      </w:r>
      <w:r w:rsidR="00F7319E" w:rsidRPr="00B877BC">
        <w:t xml:space="preserve"> </w:t>
      </w:r>
      <w:r w:rsidR="00904C80" w:rsidRPr="00B877BC">
        <w:t>фестиваль</w:t>
      </w:r>
      <w:r w:rsidR="00C67CE7">
        <w:t xml:space="preserve"> игр.</w:t>
      </w:r>
    </w:p>
    <w:p w:rsidR="00D37F4D" w:rsidRPr="00D323A5" w:rsidRDefault="00C67CE7" w:rsidP="00877E5E">
      <w:pPr>
        <w:tabs>
          <w:tab w:val="left" w:pos="567"/>
        </w:tabs>
        <w:rPr>
          <w:u w:val="single"/>
        </w:rPr>
      </w:pPr>
      <w:r>
        <w:rPr>
          <w:u w:val="single"/>
        </w:rPr>
        <w:t>13</w:t>
      </w:r>
      <w:r w:rsidR="00B877BC">
        <w:rPr>
          <w:u w:val="single"/>
        </w:rPr>
        <w:t xml:space="preserve"> </w:t>
      </w:r>
      <w:r>
        <w:rPr>
          <w:u w:val="single"/>
        </w:rPr>
        <w:t>апреля 2020 г.</w:t>
      </w:r>
      <w:r w:rsidR="00877E5E" w:rsidRPr="00877E5E">
        <w:rPr>
          <w:u w:val="single"/>
        </w:rPr>
        <w:t xml:space="preserve"> </w:t>
      </w:r>
      <w:r w:rsidR="00053229" w:rsidRPr="00877E5E">
        <w:rPr>
          <w:u w:val="single"/>
        </w:rPr>
        <w:t>- публикация списков победителей</w:t>
      </w:r>
      <w:r w:rsidR="00F7319E" w:rsidRPr="00877E5E">
        <w:rPr>
          <w:u w:val="single"/>
        </w:rPr>
        <w:t xml:space="preserve"> по итогам очного этапа конкурса</w:t>
      </w:r>
      <w:r w:rsidR="00053229" w:rsidRPr="00877E5E">
        <w:rPr>
          <w:u w:val="single"/>
        </w:rPr>
        <w:t xml:space="preserve"> на сайте ЦРСО </w:t>
      </w:r>
      <w:hyperlink r:id="rId8" w:history="1">
        <w:r w:rsidR="00053229" w:rsidRPr="00877E5E">
          <w:rPr>
            <w:rStyle w:val="a5"/>
          </w:rPr>
          <w:t>crsoperm.ru</w:t>
        </w:r>
      </w:hyperlink>
    </w:p>
    <w:p w:rsidR="0059329A" w:rsidRDefault="0059329A" w:rsidP="00877E5E">
      <w:pPr>
        <w:numPr>
          <w:ilvl w:val="1"/>
          <w:numId w:val="7"/>
        </w:numPr>
        <w:tabs>
          <w:tab w:val="left" w:pos="567"/>
        </w:tabs>
        <w:ind w:left="0" w:firstLine="0"/>
        <w:jc w:val="both"/>
      </w:pPr>
      <w:r>
        <w:rPr>
          <w:color w:val="000000"/>
        </w:rPr>
        <w:t xml:space="preserve">Педагоги, принявшие решение об участии в Конкурсе, представляют </w:t>
      </w:r>
      <w:r w:rsidR="00053229">
        <w:rPr>
          <w:color w:val="000000"/>
        </w:rPr>
        <w:t>З</w:t>
      </w:r>
      <w:r>
        <w:rPr>
          <w:color w:val="000000"/>
        </w:rPr>
        <w:t>аявку</w:t>
      </w:r>
      <w:r w:rsidR="00053229">
        <w:rPr>
          <w:color w:val="000000"/>
        </w:rPr>
        <w:t>,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согласно Приложени</w:t>
      </w:r>
      <w:r w:rsidR="00053229">
        <w:rPr>
          <w:color w:val="000000"/>
        </w:rPr>
        <w:t>я</w:t>
      </w:r>
      <w:proofErr w:type="gramEnd"/>
      <w:r>
        <w:rPr>
          <w:color w:val="000000"/>
        </w:rPr>
        <w:t xml:space="preserve"> 1 к настоящему Положению и сами </w:t>
      </w:r>
      <w:r w:rsidR="00053229">
        <w:rPr>
          <w:color w:val="000000"/>
        </w:rPr>
        <w:t>К</w:t>
      </w:r>
      <w:r>
        <w:rPr>
          <w:color w:val="000000"/>
        </w:rPr>
        <w:t xml:space="preserve">онкурсные материалы, а также скан-копию чека об оплате организационного взноса. </w:t>
      </w:r>
    </w:p>
    <w:p w:rsidR="0059329A" w:rsidRPr="00A024EB" w:rsidRDefault="0059329A" w:rsidP="00877E5E">
      <w:pPr>
        <w:numPr>
          <w:ilvl w:val="1"/>
          <w:numId w:val="8"/>
        </w:numPr>
        <w:tabs>
          <w:tab w:val="clear" w:pos="720"/>
          <w:tab w:val="num" w:pos="426"/>
          <w:tab w:val="left" w:pos="567"/>
        </w:tabs>
        <w:ind w:left="0" w:firstLine="0"/>
        <w:jc w:val="both"/>
      </w:pPr>
      <w:r w:rsidRPr="00A024EB">
        <w:lastRenderedPageBreak/>
        <w:t xml:space="preserve">Заявка, конкурсные материалы и скан-копия чека направляются в электронном виде на адрес ЦРСО </w:t>
      </w:r>
      <w:hyperlink r:id="rId9" w:history="1">
        <w:r w:rsidR="00624D2A" w:rsidRPr="00242835">
          <w:rPr>
            <w:rStyle w:val="a5"/>
            <w:lang w:val="en-US"/>
          </w:rPr>
          <w:t>mail</w:t>
        </w:r>
        <w:r w:rsidR="00624D2A" w:rsidRPr="00242835">
          <w:rPr>
            <w:rStyle w:val="a5"/>
          </w:rPr>
          <w:t>@</w:t>
        </w:r>
        <w:proofErr w:type="spellStart"/>
        <w:r w:rsidR="00624D2A" w:rsidRPr="00242835">
          <w:rPr>
            <w:rStyle w:val="a5"/>
            <w:lang w:val="en-US"/>
          </w:rPr>
          <w:t>crsoperm</w:t>
        </w:r>
        <w:proofErr w:type="spellEnd"/>
        <w:r w:rsidR="00624D2A" w:rsidRPr="00242835">
          <w:rPr>
            <w:rStyle w:val="a5"/>
          </w:rPr>
          <w:t>.</w:t>
        </w:r>
        <w:proofErr w:type="spellStart"/>
        <w:r w:rsidR="00624D2A" w:rsidRPr="00242835">
          <w:rPr>
            <w:rStyle w:val="a5"/>
            <w:lang w:val="en-US"/>
          </w:rPr>
          <w:t>ru</w:t>
        </w:r>
        <w:proofErr w:type="spellEnd"/>
      </w:hyperlink>
      <w:r w:rsidR="00624D2A" w:rsidRPr="00624D2A">
        <w:t xml:space="preserve"> </w:t>
      </w:r>
      <w:r w:rsidRPr="00A024EB">
        <w:t>а</w:t>
      </w:r>
      <w:r w:rsidR="00B877BC">
        <w:t xml:space="preserve">рхивированной папкой </w:t>
      </w:r>
      <w:r w:rsidR="00B877BC" w:rsidRPr="00C67CE7">
        <w:rPr>
          <w:b/>
          <w:u w:val="single"/>
        </w:rPr>
        <w:t xml:space="preserve">не позднее </w:t>
      </w:r>
      <w:r w:rsidR="00C67CE7" w:rsidRPr="00C67CE7">
        <w:rPr>
          <w:b/>
          <w:u w:val="single"/>
        </w:rPr>
        <w:t>2</w:t>
      </w:r>
      <w:r w:rsidR="00B877BC" w:rsidRPr="00C67CE7">
        <w:rPr>
          <w:b/>
          <w:u w:val="single"/>
        </w:rPr>
        <w:t>0 марта 2020</w:t>
      </w:r>
      <w:r w:rsidR="003116C8" w:rsidRPr="00C67CE7">
        <w:rPr>
          <w:b/>
          <w:u w:val="single"/>
        </w:rPr>
        <w:t xml:space="preserve"> г</w:t>
      </w:r>
      <w:r w:rsidR="00D323A5">
        <w:rPr>
          <w:b/>
          <w:u w:val="single"/>
        </w:rPr>
        <w:t>.</w:t>
      </w:r>
      <w:r w:rsidRPr="00A024EB">
        <w:t>, в заголовке папки необходимо написать: ФИО, с пометкой «на конкурс «</w:t>
      </w:r>
      <w:proofErr w:type="spellStart"/>
      <w:r w:rsidR="008C46D4">
        <w:t>РАЗУМные</w:t>
      </w:r>
      <w:proofErr w:type="spellEnd"/>
      <w:r w:rsidR="008C46D4">
        <w:t xml:space="preserve"> игры</w:t>
      </w:r>
      <w:r w:rsidRPr="00A024EB">
        <w:t xml:space="preserve">». </w:t>
      </w:r>
    </w:p>
    <w:p w:rsidR="003116C8" w:rsidRPr="00A024EB" w:rsidRDefault="003116C8" w:rsidP="00877E5E">
      <w:pPr>
        <w:numPr>
          <w:ilvl w:val="1"/>
          <w:numId w:val="8"/>
        </w:numPr>
        <w:tabs>
          <w:tab w:val="clear" w:pos="720"/>
          <w:tab w:val="num" w:pos="426"/>
          <w:tab w:val="left" w:pos="567"/>
        </w:tabs>
        <w:ind w:left="0" w:firstLine="0"/>
        <w:jc w:val="both"/>
      </w:pPr>
      <w:r w:rsidRPr="00A024EB">
        <w:t xml:space="preserve">К участию в </w:t>
      </w:r>
      <w:r w:rsidRPr="008C46D4">
        <w:t xml:space="preserve">очном этапе допускаются </w:t>
      </w:r>
      <w:r w:rsidR="003C0EE2">
        <w:t>20</w:t>
      </w:r>
      <w:r w:rsidRPr="008C46D4">
        <w:t xml:space="preserve"> </w:t>
      </w:r>
      <w:r w:rsidR="00ED69C1" w:rsidRPr="008C46D4">
        <w:t>конкурсантов</w:t>
      </w:r>
      <w:r w:rsidRPr="008C46D4">
        <w:t>,</w:t>
      </w:r>
      <w:r w:rsidRPr="00A024EB">
        <w:t xml:space="preserve"> набравших наибольшее количество баллов.</w:t>
      </w:r>
      <w:r w:rsidR="006417E0" w:rsidRPr="00A024EB">
        <w:t xml:space="preserve"> </w:t>
      </w:r>
    </w:p>
    <w:p w:rsidR="00B32F63" w:rsidRPr="00A024EB" w:rsidRDefault="003116C8" w:rsidP="00877E5E">
      <w:pPr>
        <w:numPr>
          <w:ilvl w:val="1"/>
          <w:numId w:val="8"/>
        </w:numPr>
        <w:tabs>
          <w:tab w:val="clear" w:pos="720"/>
          <w:tab w:val="num" w:pos="426"/>
          <w:tab w:val="left" w:pos="567"/>
        </w:tabs>
        <w:ind w:left="0" w:firstLine="0"/>
        <w:jc w:val="both"/>
      </w:pPr>
      <w:r w:rsidRPr="00A024EB">
        <w:t xml:space="preserve">Очный этап </w:t>
      </w:r>
      <w:r w:rsidR="001C0BBA" w:rsidRPr="00A024EB">
        <w:t>проходит</w:t>
      </w:r>
      <w:r w:rsidR="002700E4" w:rsidRPr="00A024EB">
        <w:t xml:space="preserve"> в </w:t>
      </w:r>
      <w:r w:rsidR="00904C80">
        <w:t>форме</w:t>
      </w:r>
      <w:r w:rsidR="002700E4" w:rsidRPr="00A024EB">
        <w:t xml:space="preserve"> </w:t>
      </w:r>
      <w:r w:rsidR="008C46D4">
        <w:t>фестиваля, где победители презентуют игру в свободном формате.</w:t>
      </w:r>
    </w:p>
    <w:p w:rsidR="00C67CE7" w:rsidRDefault="00C67CE7" w:rsidP="00C67CE7">
      <w:pPr>
        <w:jc w:val="both"/>
      </w:pPr>
    </w:p>
    <w:p w:rsidR="00C26A4D" w:rsidRDefault="00C26A4D" w:rsidP="00B877BC">
      <w:pPr>
        <w:numPr>
          <w:ilvl w:val="0"/>
          <w:numId w:val="8"/>
        </w:numPr>
        <w:tabs>
          <w:tab w:val="clear" w:pos="644"/>
          <w:tab w:val="left" w:pos="284"/>
        </w:tabs>
        <w:ind w:left="0" w:firstLine="0"/>
        <w:rPr>
          <w:b/>
        </w:rPr>
      </w:pPr>
      <w:r>
        <w:rPr>
          <w:b/>
        </w:rPr>
        <w:t>Номинации конкурса</w:t>
      </w:r>
    </w:p>
    <w:p w:rsidR="00C26A4D" w:rsidRPr="00296A49" w:rsidRDefault="00C26A4D" w:rsidP="00902102">
      <w:pPr>
        <w:tabs>
          <w:tab w:val="left" w:pos="567"/>
        </w:tabs>
        <w:jc w:val="both"/>
      </w:pPr>
      <w:r w:rsidRPr="00296A49">
        <w:t>В рамках номинаций представляются разраб</w:t>
      </w:r>
      <w:r w:rsidR="006417E0">
        <w:t>отанные и</w:t>
      </w:r>
      <w:r w:rsidR="009420D2">
        <w:t xml:space="preserve"> (или)</w:t>
      </w:r>
      <w:r w:rsidR="006417E0">
        <w:t xml:space="preserve"> </w:t>
      </w:r>
      <w:r w:rsidRPr="00296A49">
        <w:t xml:space="preserve">реализованные </w:t>
      </w:r>
      <w:r w:rsidR="008C46D4">
        <w:t>интеллектуально-творческие игры</w:t>
      </w:r>
      <w:r w:rsidR="009B187F">
        <w:t xml:space="preserve">, содержание которых имеет </w:t>
      </w:r>
      <w:proofErr w:type="spellStart"/>
      <w:r w:rsidR="009B187F">
        <w:t>воспитательно</w:t>
      </w:r>
      <w:proofErr w:type="spellEnd"/>
      <w:r w:rsidR="009B187F">
        <w:t>-познавательную ценность</w:t>
      </w:r>
      <w:r w:rsidR="00D0116E">
        <w:t>:</w:t>
      </w:r>
    </w:p>
    <w:p w:rsidR="00B877BC" w:rsidRPr="00B877BC" w:rsidRDefault="00B877BC" w:rsidP="00902102">
      <w:pPr>
        <w:tabs>
          <w:tab w:val="left" w:pos="567"/>
        </w:tabs>
        <w:jc w:val="both"/>
        <w:rPr>
          <w:b/>
          <w:i/>
          <w:sz w:val="14"/>
          <w:u w:val="single"/>
        </w:rPr>
      </w:pPr>
    </w:p>
    <w:p w:rsidR="00283D35" w:rsidRDefault="00317723" w:rsidP="00902102">
      <w:pPr>
        <w:tabs>
          <w:tab w:val="left" w:pos="567"/>
        </w:tabs>
        <w:jc w:val="both"/>
      </w:pPr>
      <w:r w:rsidRPr="004E3A95">
        <w:rPr>
          <w:b/>
          <w:i/>
          <w:u w:val="single"/>
        </w:rPr>
        <w:t>номинация</w:t>
      </w:r>
      <w:r w:rsidRPr="004E3A95">
        <w:rPr>
          <w:b/>
        </w:rPr>
        <w:t xml:space="preserve"> </w:t>
      </w:r>
      <w:r w:rsidR="00D3409A">
        <w:rPr>
          <w:b/>
        </w:rPr>
        <w:t>«</w:t>
      </w:r>
      <w:proofErr w:type="spellStart"/>
      <w:r w:rsidR="00D3409A">
        <w:rPr>
          <w:b/>
        </w:rPr>
        <w:t>Квиз</w:t>
      </w:r>
      <w:proofErr w:type="spellEnd"/>
      <w:r w:rsidR="00D3409A">
        <w:rPr>
          <w:b/>
        </w:rPr>
        <w:t>, плиз!»</w:t>
      </w:r>
    </w:p>
    <w:p w:rsidR="00D5740A" w:rsidRDefault="00283D35" w:rsidP="00531A76">
      <w:pPr>
        <w:tabs>
          <w:tab w:val="left" w:pos="567"/>
        </w:tabs>
        <w:jc w:val="both"/>
        <w:rPr>
          <w:rFonts w:eastAsia="SimSun"/>
        </w:rPr>
      </w:pPr>
      <w:proofErr w:type="gramStart"/>
      <w:r>
        <w:rPr>
          <w:b/>
        </w:rPr>
        <w:t>-</w:t>
      </w:r>
      <w:r w:rsidR="00531A76">
        <w:rPr>
          <w:rFonts w:eastAsia="SimSun"/>
        </w:rPr>
        <w:t>игры-викторины, интеллектуальные игры на основе шаблонов известных игр, наполненных собственным содержанием по разным областям познания («Своя игра», «Что?</w:t>
      </w:r>
      <w:proofErr w:type="gramEnd"/>
      <w:r w:rsidR="008C3BF3">
        <w:rPr>
          <w:rFonts w:eastAsia="SimSun"/>
        </w:rPr>
        <w:t xml:space="preserve"> </w:t>
      </w:r>
      <w:r w:rsidR="00531A76">
        <w:rPr>
          <w:rFonts w:eastAsia="SimSun"/>
        </w:rPr>
        <w:t>Где?</w:t>
      </w:r>
      <w:r w:rsidR="008C3BF3">
        <w:rPr>
          <w:rFonts w:eastAsia="SimSun"/>
        </w:rPr>
        <w:t xml:space="preserve"> </w:t>
      </w:r>
      <w:proofErr w:type="gramStart"/>
      <w:r w:rsidR="00531A76">
        <w:rPr>
          <w:rFonts w:eastAsia="SimSun"/>
        </w:rPr>
        <w:t>Когда?»</w:t>
      </w:r>
      <w:r w:rsidR="009B187F">
        <w:rPr>
          <w:rFonts w:eastAsia="SimSun"/>
        </w:rPr>
        <w:t xml:space="preserve"> и др.</w:t>
      </w:r>
      <w:r w:rsidR="00786B73">
        <w:rPr>
          <w:rFonts w:eastAsia="SimSun"/>
        </w:rPr>
        <w:t xml:space="preserve">), а </w:t>
      </w:r>
      <w:r w:rsidR="009B54FB">
        <w:rPr>
          <w:rFonts w:eastAsia="SimSun"/>
        </w:rPr>
        <w:t>также</w:t>
      </w:r>
      <w:r w:rsidR="00786B73">
        <w:rPr>
          <w:rFonts w:eastAsia="SimSun"/>
        </w:rPr>
        <w:t xml:space="preserve"> авторские разработки игр с определенными правилами.</w:t>
      </w:r>
      <w:proofErr w:type="gramEnd"/>
    </w:p>
    <w:p w:rsidR="00B877BC" w:rsidRPr="00B877BC" w:rsidRDefault="00B877BC" w:rsidP="00C6332A">
      <w:pPr>
        <w:tabs>
          <w:tab w:val="left" w:pos="567"/>
        </w:tabs>
        <w:jc w:val="both"/>
        <w:rPr>
          <w:b/>
          <w:i/>
          <w:sz w:val="14"/>
          <w:u w:val="single"/>
        </w:rPr>
      </w:pPr>
    </w:p>
    <w:p w:rsidR="00C6332A" w:rsidRDefault="00C6332A" w:rsidP="00C6332A">
      <w:pPr>
        <w:tabs>
          <w:tab w:val="left" w:pos="567"/>
        </w:tabs>
        <w:jc w:val="both"/>
      </w:pPr>
      <w:r w:rsidRPr="004E3A95">
        <w:rPr>
          <w:b/>
          <w:i/>
          <w:u w:val="single"/>
        </w:rPr>
        <w:t>номинация</w:t>
      </w:r>
      <w:r w:rsidRPr="004E3A95">
        <w:rPr>
          <w:b/>
          <w:u w:val="single"/>
        </w:rPr>
        <w:t xml:space="preserve"> </w:t>
      </w:r>
      <w:r w:rsidRPr="004E3A95">
        <w:rPr>
          <w:b/>
          <w:i/>
        </w:rPr>
        <w:t>«</w:t>
      </w:r>
      <w:r>
        <w:rPr>
          <w:b/>
        </w:rPr>
        <w:t>Игры для гениальных детей</w:t>
      </w:r>
      <w:r w:rsidRPr="004E3A95">
        <w:rPr>
          <w:b/>
        </w:rPr>
        <w:t>»</w:t>
      </w:r>
      <w:r w:rsidRPr="004E3A95">
        <w:t xml:space="preserve"> </w:t>
      </w:r>
    </w:p>
    <w:p w:rsidR="00C6332A" w:rsidRPr="00902102" w:rsidRDefault="00C6332A" w:rsidP="00C6332A">
      <w:pPr>
        <w:tabs>
          <w:tab w:val="left" w:pos="567"/>
        </w:tabs>
        <w:jc w:val="both"/>
      </w:pPr>
      <w:r>
        <w:t>-</w:t>
      </w:r>
      <w:r>
        <w:rPr>
          <w:rFonts w:eastAsia="SimSun"/>
        </w:rPr>
        <w:t>игры-головоломки, числовые и математические ребусы, игры с перемещением счетных палочек</w:t>
      </w:r>
      <w:r w:rsidR="00876CDC">
        <w:rPr>
          <w:rFonts w:eastAsia="SimSun"/>
        </w:rPr>
        <w:t>,</w:t>
      </w:r>
      <w:r w:rsidR="00697EDB">
        <w:rPr>
          <w:rFonts w:eastAsia="SimSun"/>
        </w:rPr>
        <w:t xml:space="preserve"> </w:t>
      </w:r>
      <w:r w:rsidR="00876CDC">
        <w:rPr>
          <w:rFonts w:eastAsia="SimSun"/>
        </w:rPr>
        <w:t xml:space="preserve">собственно разработанные компьютерные игры, игры </w:t>
      </w:r>
      <w:r w:rsidR="00624D2A">
        <w:rPr>
          <w:rFonts w:eastAsia="SimSun"/>
        </w:rPr>
        <w:t>для смарта</w:t>
      </w:r>
      <w:r w:rsidR="00876CDC">
        <w:rPr>
          <w:rFonts w:eastAsia="SimSun"/>
        </w:rPr>
        <w:t xml:space="preserve"> доски </w:t>
      </w:r>
      <w:r w:rsidR="00697EDB">
        <w:rPr>
          <w:rFonts w:eastAsia="SimSun"/>
        </w:rPr>
        <w:t>и другие.</w:t>
      </w:r>
      <w:r>
        <w:rPr>
          <w:rFonts w:eastAsia="SimSun"/>
        </w:rPr>
        <w:t xml:space="preserve"> </w:t>
      </w:r>
    </w:p>
    <w:p w:rsidR="00B877BC" w:rsidRPr="00B877BC" w:rsidRDefault="00B877BC" w:rsidP="00902102">
      <w:pPr>
        <w:tabs>
          <w:tab w:val="left" w:pos="567"/>
          <w:tab w:val="left" w:pos="1004"/>
        </w:tabs>
        <w:jc w:val="both"/>
        <w:rPr>
          <w:b/>
          <w:i/>
          <w:sz w:val="14"/>
          <w:u w:val="single"/>
        </w:rPr>
      </w:pPr>
    </w:p>
    <w:p w:rsidR="00B877BC" w:rsidRPr="00B877BC" w:rsidRDefault="00B877BC" w:rsidP="00902102">
      <w:pPr>
        <w:tabs>
          <w:tab w:val="left" w:pos="567"/>
        </w:tabs>
        <w:jc w:val="both"/>
        <w:rPr>
          <w:b/>
          <w:i/>
          <w:sz w:val="16"/>
          <w:u w:val="single"/>
        </w:rPr>
      </w:pPr>
    </w:p>
    <w:p w:rsidR="00D5740A" w:rsidRDefault="0059329A" w:rsidP="00902102">
      <w:pPr>
        <w:tabs>
          <w:tab w:val="left" w:pos="567"/>
        </w:tabs>
        <w:jc w:val="both"/>
        <w:rPr>
          <w:rFonts w:eastAsia="SimSun"/>
        </w:rPr>
      </w:pPr>
      <w:r w:rsidRPr="004E3A95">
        <w:rPr>
          <w:b/>
          <w:i/>
          <w:u w:val="single"/>
        </w:rPr>
        <w:t>номинация</w:t>
      </w:r>
      <w:r w:rsidRPr="004E3A95">
        <w:rPr>
          <w:b/>
          <w:u w:val="single"/>
        </w:rPr>
        <w:t xml:space="preserve"> </w:t>
      </w:r>
      <w:r w:rsidRPr="004E3A95">
        <w:rPr>
          <w:b/>
        </w:rPr>
        <w:t>«</w:t>
      </w:r>
      <w:r w:rsidR="00A73736">
        <w:rPr>
          <w:b/>
        </w:rPr>
        <w:t>Умные движения</w:t>
      </w:r>
      <w:r w:rsidR="0070047A" w:rsidRPr="004E3A95">
        <w:rPr>
          <w:b/>
        </w:rPr>
        <w:t>»</w:t>
      </w:r>
      <w:r w:rsidR="0070047A" w:rsidRPr="004E3A95">
        <w:rPr>
          <w:rFonts w:eastAsia="SimSun"/>
        </w:rPr>
        <w:t xml:space="preserve"> </w:t>
      </w:r>
    </w:p>
    <w:p w:rsidR="0059329A" w:rsidRPr="004E3A95" w:rsidRDefault="0059329A" w:rsidP="00902102">
      <w:pPr>
        <w:tabs>
          <w:tab w:val="left" w:pos="567"/>
        </w:tabs>
        <w:jc w:val="both"/>
      </w:pPr>
      <w:r w:rsidRPr="004E3A95">
        <w:rPr>
          <w:rFonts w:eastAsia="SimSun"/>
        </w:rPr>
        <w:t xml:space="preserve"> </w:t>
      </w:r>
      <w:r w:rsidR="00D5740A">
        <w:rPr>
          <w:rFonts w:eastAsia="SimSun"/>
        </w:rPr>
        <w:t>-</w:t>
      </w:r>
      <w:r w:rsidR="00A73736">
        <w:rPr>
          <w:rFonts w:eastAsia="SimSun"/>
        </w:rPr>
        <w:t>интеллектуальные игры с движением (по аналогии игр «Зеркало», «Кукловод»)</w:t>
      </w:r>
      <w:r w:rsidR="004F2B37">
        <w:rPr>
          <w:rFonts w:eastAsia="SimSun"/>
        </w:rPr>
        <w:t xml:space="preserve">, </w:t>
      </w:r>
      <w:r w:rsidR="00876CDC">
        <w:rPr>
          <w:rFonts w:eastAsia="SimSun"/>
        </w:rPr>
        <w:t xml:space="preserve">веревочные курсы, </w:t>
      </w:r>
      <w:r w:rsidR="004F2B37">
        <w:rPr>
          <w:rFonts w:eastAsia="SimSun"/>
        </w:rPr>
        <w:t>игры с нитками и</w:t>
      </w:r>
      <w:r w:rsidR="009B54FB">
        <w:rPr>
          <w:rFonts w:eastAsia="SimSun"/>
        </w:rPr>
        <w:t xml:space="preserve"> веревочками, авторские разработки «напольных» игр</w:t>
      </w:r>
      <w:r w:rsidR="00697EDB">
        <w:rPr>
          <w:rFonts w:eastAsia="SimSun"/>
        </w:rPr>
        <w:t xml:space="preserve"> и другие.</w:t>
      </w:r>
    </w:p>
    <w:p w:rsidR="00A024EB" w:rsidRDefault="00A024EB" w:rsidP="00A024EB">
      <w:pPr>
        <w:jc w:val="both"/>
        <w:rPr>
          <w:color w:val="C00000"/>
          <w:highlight w:val="yellow"/>
        </w:rPr>
      </w:pPr>
    </w:p>
    <w:p w:rsidR="0059329A" w:rsidRPr="00902102" w:rsidRDefault="0059329A" w:rsidP="00450B5C">
      <w:pPr>
        <w:tabs>
          <w:tab w:val="left" w:pos="851"/>
        </w:tabs>
        <w:rPr>
          <w:b/>
        </w:rPr>
      </w:pPr>
      <w:r>
        <w:rPr>
          <w:b/>
        </w:rPr>
        <w:t xml:space="preserve">6. Требования к оформлению документов и конкурсных материалов </w:t>
      </w:r>
    </w:p>
    <w:p w:rsidR="0059329A" w:rsidRDefault="0059329A" w:rsidP="00902102">
      <w:pPr>
        <w:numPr>
          <w:ilvl w:val="1"/>
          <w:numId w:val="5"/>
        </w:numPr>
        <w:tabs>
          <w:tab w:val="left" w:pos="567"/>
        </w:tabs>
        <w:ind w:left="0" w:firstLine="0"/>
        <w:jc w:val="both"/>
      </w:pPr>
      <w:r>
        <w:t xml:space="preserve">Работы выполняются в текстовом редакторе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Word</w:t>
      </w:r>
      <w:r>
        <w:t xml:space="preserve">; объем материала не более </w:t>
      </w:r>
      <w:r w:rsidR="00624D2A" w:rsidRPr="00624D2A">
        <w:t>8</w:t>
      </w:r>
      <w:r w:rsidR="00184F5C">
        <w:t xml:space="preserve"> </w:t>
      </w:r>
      <w:r>
        <w:t>печатных страниц формата А</w:t>
      </w:r>
      <w:proofErr w:type="gramStart"/>
      <w:r>
        <w:t>4</w:t>
      </w:r>
      <w:proofErr w:type="gramEnd"/>
      <w:r>
        <w:t xml:space="preserve">; стиль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14 </w:t>
      </w:r>
      <w:proofErr w:type="spellStart"/>
      <w:r>
        <w:t>пт</w:t>
      </w:r>
      <w:proofErr w:type="spellEnd"/>
      <w:r>
        <w:t xml:space="preserve">, интервал 1.  К текстовым материалам можно приложить презентацию (не более 8 слайдов), фотоматериалы (не более </w:t>
      </w:r>
      <w:r w:rsidR="00624D2A" w:rsidRPr="00624D2A">
        <w:t>5</w:t>
      </w:r>
      <w:r>
        <w:t xml:space="preserve"> фото).</w:t>
      </w:r>
    </w:p>
    <w:p w:rsidR="0059329A" w:rsidRDefault="0059329A" w:rsidP="00902102">
      <w:pPr>
        <w:numPr>
          <w:ilvl w:val="1"/>
          <w:numId w:val="5"/>
        </w:numPr>
        <w:tabs>
          <w:tab w:val="left" w:pos="567"/>
        </w:tabs>
        <w:ind w:left="0" w:firstLine="0"/>
        <w:jc w:val="both"/>
      </w:pPr>
      <w:r>
        <w:t>Материалы, не соответствующие требованиям, не рассматриваются.</w:t>
      </w:r>
    </w:p>
    <w:p w:rsidR="0059329A" w:rsidRDefault="0059329A">
      <w:pPr>
        <w:jc w:val="both"/>
        <w:rPr>
          <w:color w:val="C00000"/>
        </w:rPr>
      </w:pPr>
    </w:p>
    <w:p w:rsidR="0059329A" w:rsidRPr="00B73144" w:rsidRDefault="0059329A" w:rsidP="00450B5C">
      <w:pPr>
        <w:rPr>
          <w:b/>
        </w:rPr>
      </w:pPr>
      <w:r>
        <w:rPr>
          <w:b/>
        </w:rPr>
        <w:t>7. Критерии оценки конкурсных материалов</w:t>
      </w:r>
    </w:p>
    <w:p w:rsidR="0059329A" w:rsidRPr="0070047A" w:rsidRDefault="0059329A" w:rsidP="00902102">
      <w:pPr>
        <w:jc w:val="both"/>
      </w:pPr>
      <w:r w:rsidRPr="0070047A">
        <w:t>7.1.</w:t>
      </w:r>
      <w:r w:rsidR="00787EFA">
        <w:t xml:space="preserve"> </w:t>
      </w:r>
      <w:r w:rsidR="00A024EB">
        <w:t xml:space="preserve"> </w:t>
      </w:r>
      <w:r w:rsidR="003C0477" w:rsidRPr="0070047A">
        <w:t xml:space="preserve">Соответствие </w:t>
      </w:r>
      <w:r w:rsidR="003C0477">
        <w:t xml:space="preserve">структуре игры </w:t>
      </w:r>
    </w:p>
    <w:p w:rsidR="0059329A" w:rsidRPr="0070047A" w:rsidRDefault="0059329A" w:rsidP="00902102">
      <w:pPr>
        <w:jc w:val="both"/>
      </w:pPr>
      <w:r w:rsidRPr="0070047A">
        <w:t xml:space="preserve">7.2. </w:t>
      </w:r>
      <w:r w:rsidR="00A024EB">
        <w:t xml:space="preserve"> </w:t>
      </w:r>
      <w:r w:rsidR="003C0477">
        <w:t>Методическая грамотность формулировки целей и задач.</w:t>
      </w:r>
    </w:p>
    <w:p w:rsidR="0059329A" w:rsidRPr="0070047A" w:rsidRDefault="0059329A" w:rsidP="00902102">
      <w:pPr>
        <w:jc w:val="both"/>
      </w:pPr>
      <w:r w:rsidRPr="0070047A">
        <w:t>7.3.</w:t>
      </w:r>
      <w:r w:rsidR="00787EFA">
        <w:t xml:space="preserve"> </w:t>
      </w:r>
      <w:r w:rsidR="00A024EB">
        <w:t xml:space="preserve"> </w:t>
      </w:r>
      <w:r w:rsidR="003C0477">
        <w:t>Новизна и актуальность.</w:t>
      </w:r>
    </w:p>
    <w:p w:rsidR="0059329A" w:rsidRPr="0070047A" w:rsidRDefault="0059329A" w:rsidP="00902102">
      <w:pPr>
        <w:jc w:val="both"/>
      </w:pPr>
      <w:r w:rsidRPr="0070047A">
        <w:t>7.4.</w:t>
      </w:r>
      <w:r w:rsidR="00787EFA">
        <w:t xml:space="preserve"> </w:t>
      </w:r>
      <w:r w:rsidR="00A024EB">
        <w:t xml:space="preserve"> </w:t>
      </w:r>
      <w:r w:rsidR="00787EFA">
        <w:t>Практическая значимость и реалистичность</w:t>
      </w:r>
      <w:r w:rsidR="004E3A95">
        <w:t>.</w:t>
      </w:r>
    </w:p>
    <w:p w:rsidR="004E3A95" w:rsidRPr="0070047A" w:rsidRDefault="004E3A95" w:rsidP="00902102">
      <w:pPr>
        <w:jc w:val="both"/>
      </w:pPr>
      <w:r>
        <w:t xml:space="preserve">7.5. </w:t>
      </w:r>
      <w:r w:rsidR="00A024EB">
        <w:t xml:space="preserve"> </w:t>
      </w:r>
      <w:r w:rsidR="003C0477">
        <w:t>Авторство.</w:t>
      </w:r>
    </w:p>
    <w:p w:rsidR="00450B5C" w:rsidRDefault="004E3A95" w:rsidP="00450B5C">
      <w:pPr>
        <w:jc w:val="both"/>
      </w:pPr>
      <w:r>
        <w:t>7.6</w:t>
      </w:r>
      <w:r w:rsidRPr="0070047A">
        <w:t>.</w:t>
      </w:r>
      <w:r w:rsidR="003C0477" w:rsidRPr="003C0477">
        <w:t xml:space="preserve"> </w:t>
      </w:r>
      <w:r w:rsidR="003C0477">
        <w:t>Оригинальность.</w:t>
      </w:r>
    </w:p>
    <w:p w:rsidR="002C3B4F" w:rsidRDefault="002C3B4F" w:rsidP="00450B5C">
      <w:pPr>
        <w:jc w:val="both"/>
        <w:rPr>
          <w:b/>
        </w:rPr>
      </w:pPr>
    </w:p>
    <w:p w:rsidR="0059329A" w:rsidRPr="00450B5C" w:rsidRDefault="0059329A" w:rsidP="00450B5C">
      <w:pPr>
        <w:jc w:val="both"/>
      </w:pPr>
      <w:r>
        <w:rPr>
          <w:b/>
        </w:rPr>
        <w:t xml:space="preserve">8. Подведение итогов Конкурса </w:t>
      </w:r>
    </w:p>
    <w:p w:rsidR="0059329A" w:rsidRDefault="0059329A" w:rsidP="00902102">
      <w:pPr>
        <w:jc w:val="both"/>
        <w:rPr>
          <w:color w:val="000000"/>
        </w:rPr>
      </w:pPr>
      <w:r>
        <w:rPr>
          <w:color w:val="000000"/>
        </w:rPr>
        <w:t>8.1.  По итогам Конкурса определяются победитель и п</w:t>
      </w:r>
      <w:r w:rsidR="00A024EB">
        <w:rPr>
          <w:color w:val="000000"/>
        </w:rPr>
        <w:t>ризеры (1,2,</w:t>
      </w:r>
      <w:r>
        <w:rPr>
          <w:color w:val="000000"/>
        </w:rPr>
        <w:t xml:space="preserve">3 место). Победитель и призеры награждаются Дипломами краевого </w:t>
      </w:r>
      <w:r w:rsidR="0070047A">
        <w:rPr>
          <w:color w:val="000000"/>
        </w:rPr>
        <w:t xml:space="preserve">конкурса </w:t>
      </w:r>
      <w:r w:rsidR="0070047A">
        <w:t>«</w:t>
      </w:r>
      <w:proofErr w:type="spellStart"/>
      <w:r w:rsidR="00184F5C">
        <w:t>РАЗУМные</w:t>
      </w:r>
      <w:proofErr w:type="spellEnd"/>
      <w:r w:rsidR="00184F5C">
        <w:t xml:space="preserve"> игры</w:t>
      </w:r>
      <w:r>
        <w:rPr>
          <w:color w:val="000000"/>
        </w:rPr>
        <w:t>».</w:t>
      </w:r>
    </w:p>
    <w:p w:rsidR="0059329A" w:rsidRDefault="0059329A" w:rsidP="00902102">
      <w:pPr>
        <w:jc w:val="both"/>
        <w:rPr>
          <w:color w:val="000000"/>
        </w:rPr>
      </w:pPr>
      <w:r>
        <w:rPr>
          <w:color w:val="000000"/>
        </w:rPr>
        <w:t xml:space="preserve">8.2.Участники Конкурса, не занявшие призовых мест, получают Сертификаты участников краевого </w:t>
      </w:r>
      <w:r w:rsidR="0070047A">
        <w:rPr>
          <w:color w:val="000000"/>
        </w:rPr>
        <w:t xml:space="preserve">конкурса </w:t>
      </w:r>
      <w:r w:rsidR="0070047A">
        <w:t>«</w:t>
      </w:r>
      <w:proofErr w:type="spellStart"/>
      <w:r w:rsidR="00184F5C">
        <w:t>РАЗУМные</w:t>
      </w:r>
      <w:proofErr w:type="spellEnd"/>
      <w:r w:rsidR="00184F5C">
        <w:t xml:space="preserve"> игры</w:t>
      </w:r>
      <w:r>
        <w:rPr>
          <w:color w:val="000000"/>
        </w:rPr>
        <w:t>».</w:t>
      </w:r>
    </w:p>
    <w:p w:rsidR="0059329A" w:rsidRDefault="0059329A" w:rsidP="00902102">
      <w:pPr>
        <w:jc w:val="both"/>
        <w:rPr>
          <w:color w:val="000000"/>
        </w:rPr>
      </w:pPr>
      <w:r>
        <w:rPr>
          <w:color w:val="000000"/>
        </w:rPr>
        <w:t>8.3. Оргкомитет Конкурса оставляет за собой право устанавливать дополнительные специальные призы за особые успехи в Конкурсе.</w:t>
      </w:r>
    </w:p>
    <w:p w:rsidR="0059329A" w:rsidRDefault="0059329A">
      <w:pPr>
        <w:jc w:val="both"/>
        <w:rPr>
          <w:b/>
          <w:u w:val="single"/>
        </w:rPr>
      </w:pPr>
    </w:p>
    <w:p w:rsidR="0059329A" w:rsidRDefault="00A024EB" w:rsidP="00902102">
      <w:pPr>
        <w:jc w:val="both"/>
        <w:rPr>
          <w:b/>
          <w:u w:val="single"/>
        </w:rPr>
      </w:pPr>
      <w:r w:rsidRPr="00A024EB">
        <w:rPr>
          <w:b/>
        </w:rPr>
        <w:t xml:space="preserve">       </w:t>
      </w:r>
      <w:r w:rsidR="0059329A">
        <w:rPr>
          <w:b/>
          <w:u w:val="single"/>
        </w:rPr>
        <w:t xml:space="preserve">Реквизиты для оплаты </w:t>
      </w:r>
      <w:proofErr w:type="spellStart"/>
      <w:r w:rsidR="0059329A">
        <w:rPr>
          <w:b/>
          <w:u w:val="single"/>
        </w:rPr>
        <w:t>оргвзноса</w:t>
      </w:r>
      <w:proofErr w:type="spellEnd"/>
      <w:r w:rsidR="0059329A">
        <w:rPr>
          <w:b/>
          <w:u w:val="single"/>
        </w:rPr>
        <w:t xml:space="preserve"> за участие в Конкурсе: </w:t>
      </w:r>
    </w:p>
    <w:p w:rsidR="0059329A" w:rsidRDefault="0059329A" w:rsidP="00902102">
      <w:pPr>
        <w:pStyle w:val="aa"/>
        <w:tabs>
          <w:tab w:val="left" w:pos="156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7CE7" w:rsidRPr="00D323A5" w:rsidRDefault="00C67CE7" w:rsidP="00C67CE7">
      <w:pPr>
        <w:tabs>
          <w:tab w:val="left" w:pos="567"/>
        </w:tabs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Муниципальное автономное образовательное учреждение дополнительного профессионального образования «Центр развития системы образования»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ерми</w:t>
      </w:r>
      <w:proofErr w:type="spellEnd"/>
      <w:r>
        <w:rPr>
          <w:sz w:val="22"/>
          <w:szCs w:val="22"/>
        </w:rPr>
        <w:t xml:space="preserve">, адрес: 614036, г. Пермь, ул. Нефтяников, 50, </w:t>
      </w:r>
      <w:r>
        <w:rPr>
          <w:sz w:val="22"/>
          <w:szCs w:val="22"/>
          <w:lang w:eastAsia="en-US"/>
        </w:rPr>
        <w:t xml:space="preserve">ИНН 5905007033, КПП 590501001, Департамент Финансов администрации города Перми (МАОУ ДПО «ЦРСО» г. Перми, </w:t>
      </w:r>
      <w:r>
        <w:rPr>
          <w:b/>
          <w:u w:val="single"/>
          <w:lang w:eastAsia="en-US"/>
        </w:rPr>
        <w:t>л/с 08930000355</w:t>
      </w:r>
      <w:r>
        <w:rPr>
          <w:sz w:val="22"/>
          <w:szCs w:val="22"/>
          <w:lang w:eastAsia="en-US"/>
        </w:rPr>
        <w:t>), р/с 40701810157733000003, ОТДЕЛЕНИЕ ПЕРМЬ г. ПЕРМЬ; БИК: 045773001,</w:t>
      </w:r>
      <w:r w:rsidR="00D323A5">
        <w:rPr>
          <w:sz w:val="22"/>
          <w:szCs w:val="22"/>
          <w:lang w:eastAsia="en-US"/>
        </w:rPr>
        <w:t xml:space="preserve"> </w:t>
      </w:r>
      <w:r>
        <w:rPr>
          <w:u w:val="single"/>
        </w:rPr>
        <w:t xml:space="preserve">КБК 00000000000000000130, </w:t>
      </w:r>
      <w:r>
        <w:t>ОКАТМО 57701000.</w:t>
      </w:r>
    </w:p>
    <w:p w:rsidR="0059329A" w:rsidRDefault="00C67CE7" w:rsidP="00C67CE7">
      <w:pPr>
        <w:jc w:val="both"/>
        <w:rPr>
          <w:b/>
        </w:rPr>
      </w:pPr>
      <w:bookmarkStart w:id="0" w:name="_GoBack"/>
      <w:bookmarkEnd w:id="0"/>
      <w:r>
        <w:t xml:space="preserve">Обязательно указываются: ФИО участника; назначение платежа: </w:t>
      </w:r>
      <w:proofErr w:type="spellStart"/>
      <w:r w:rsidR="0059329A">
        <w:rPr>
          <w:b/>
        </w:rPr>
        <w:t>Оргвзнос</w:t>
      </w:r>
      <w:proofErr w:type="spellEnd"/>
      <w:r w:rsidR="0059329A">
        <w:rPr>
          <w:b/>
        </w:rPr>
        <w:t xml:space="preserve"> за конкурс «</w:t>
      </w:r>
      <w:proofErr w:type="spellStart"/>
      <w:r w:rsidR="00904C80">
        <w:rPr>
          <w:b/>
        </w:rPr>
        <w:t>РАЗУМные</w:t>
      </w:r>
      <w:proofErr w:type="spellEnd"/>
      <w:r w:rsidR="00904C80">
        <w:rPr>
          <w:b/>
        </w:rPr>
        <w:t xml:space="preserve"> игры</w:t>
      </w:r>
      <w:r w:rsidR="0059329A">
        <w:rPr>
          <w:b/>
        </w:rPr>
        <w:t>»</w:t>
      </w:r>
      <w:r w:rsidR="00902102">
        <w:rPr>
          <w:b/>
        </w:rPr>
        <w:t>.</w:t>
      </w:r>
    </w:p>
    <w:p w:rsidR="00C67CE7" w:rsidRDefault="00C67CE7" w:rsidP="00C67CE7">
      <w:pPr>
        <w:pStyle w:val="aa"/>
        <w:rPr>
          <w:rFonts w:ascii="Times New Roman" w:hAnsi="Times New Roman"/>
          <w:sz w:val="24"/>
          <w:szCs w:val="24"/>
        </w:rPr>
      </w:pPr>
    </w:p>
    <w:p w:rsidR="002C3B4F" w:rsidRDefault="00C67CE7" w:rsidP="00C67CE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D323A5" w:rsidRDefault="002C3B4F" w:rsidP="00C67CE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67CE7">
        <w:rPr>
          <w:rFonts w:ascii="Times New Roman" w:hAnsi="Times New Roman"/>
          <w:sz w:val="24"/>
          <w:szCs w:val="24"/>
        </w:rPr>
        <w:t xml:space="preserve"> </w:t>
      </w:r>
      <w:r w:rsidR="00D323A5">
        <w:rPr>
          <w:rFonts w:ascii="Times New Roman" w:hAnsi="Times New Roman"/>
          <w:sz w:val="24"/>
          <w:szCs w:val="24"/>
        </w:rPr>
        <w:t xml:space="preserve">         </w:t>
      </w:r>
      <w:r w:rsidR="00C67CE7">
        <w:rPr>
          <w:rFonts w:ascii="Times New Roman" w:hAnsi="Times New Roman"/>
          <w:sz w:val="24"/>
          <w:szCs w:val="24"/>
        </w:rPr>
        <w:t xml:space="preserve"> </w:t>
      </w:r>
    </w:p>
    <w:p w:rsidR="0059329A" w:rsidRDefault="0059329A" w:rsidP="00D323A5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9329A" w:rsidRDefault="0059329A">
      <w:pPr>
        <w:pStyle w:val="aa"/>
        <w:rPr>
          <w:rFonts w:ascii="Times New Roman" w:hAnsi="Times New Roman"/>
          <w:sz w:val="24"/>
          <w:szCs w:val="24"/>
        </w:rPr>
      </w:pPr>
    </w:p>
    <w:p w:rsidR="0059329A" w:rsidRDefault="0059329A">
      <w:pPr>
        <w:pStyle w:val="aa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59329A" w:rsidRDefault="0059329A">
      <w:pPr>
        <w:pStyle w:val="aa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участника краевого конкурса «</w:t>
      </w:r>
      <w:proofErr w:type="spellStart"/>
      <w:r w:rsidR="00184F5C">
        <w:rPr>
          <w:rFonts w:ascii="Times New Roman" w:hAnsi="Times New Roman"/>
          <w:b/>
          <w:sz w:val="28"/>
          <w:szCs w:val="28"/>
        </w:rPr>
        <w:t>РАЗУМные</w:t>
      </w:r>
      <w:proofErr w:type="spellEnd"/>
      <w:r w:rsidR="00184F5C">
        <w:rPr>
          <w:rFonts w:ascii="Times New Roman" w:hAnsi="Times New Roman"/>
          <w:b/>
          <w:sz w:val="28"/>
          <w:szCs w:val="28"/>
        </w:rPr>
        <w:t xml:space="preserve"> игры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0116E" w:rsidRDefault="00D0116E">
      <w:pPr>
        <w:pStyle w:val="aa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5364"/>
      </w:tblGrid>
      <w:tr w:rsidR="0059329A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9A" w:rsidRDefault="0059329A">
            <w:pPr>
              <w:pStyle w:val="ab"/>
              <w:numPr>
                <w:ilvl w:val="0"/>
                <w:numId w:val="6"/>
              </w:numPr>
              <w:tabs>
                <w:tab w:val="left" w:pos="-1249"/>
                <w:tab w:val="left" w:pos="108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Общие сведения</w:t>
            </w:r>
          </w:p>
        </w:tc>
      </w:tr>
      <w:tr w:rsidR="0059329A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A5" w:rsidRDefault="0059329A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Фамилия, имя, отчество </w:t>
            </w:r>
          </w:p>
          <w:p w:rsidR="0059329A" w:rsidRDefault="0059329A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(полностью)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9A" w:rsidRDefault="0059329A">
            <w:pPr>
              <w:rPr>
                <w:sz w:val="28"/>
                <w:szCs w:val="28"/>
              </w:rPr>
            </w:pPr>
          </w:p>
        </w:tc>
      </w:tr>
      <w:tr w:rsidR="0059329A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9A" w:rsidRDefault="005932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Впишите данные плательщика </w:t>
            </w:r>
            <w:proofErr w:type="spellStart"/>
            <w:r>
              <w:rPr>
                <w:b/>
                <w:sz w:val="28"/>
                <w:szCs w:val="28"/>
              </w:rPr>
              <w:t>оргвзноса</w:t>
            </w:r>
            <w:proofErr w:type="spellEnd"/>
            <w:r>
              <w:rPr>
                <w:b/>
                <w:sz w:val="28"/>
                <w:szCs w:val="28"/>
              </w:rPr>
              <w:t xml:space="preserve"> за участие в Конкурсе:</w:t>
            </w:r>
          </w:p>
        </w:tc>
      </w:tr>
      <w:tr w:rsidR="0059329A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9A" w:rsidRDefault="0059329A">
            <w:r>
              <w:t>Заказчик:</w:t>
            </w:r>
          </w:p>
          <w:p w:rsidR="0059329A" w:rsidRDefault="0059329A">
            <w:r>
              <w:t>Дата рождения:</w:t>
            </w:r>
          </w:p>
          <w:p w:rsidR="0059329A" w:rsidRDefault="0059329A">
            <w:r>
              <w:t>Адрес:</w:t>
            </w:r>
          </w:p>
          <w:p w:rsidR="0059329A" w:rsidRDefault="0059329A">
            <w:r>
              <w:t>П</w:t>
            </w:r>
            <w:r w:rsidR="00D323A5">
              <w:t xml:space="preserve">аспорт серия:                 </w:t>
            </w:r>
            <w:r>
              <w:t xml:space="preserve">№   </w:t>
            </w:r>
            <w:r w:rsidR="00D323A5">
              <w:t xml:space="preserve">                  выдан</w:t>
            </w:r>
            <w:r>
              <w:t xml:space="preserve"> когда:                           </w:t>
            </w:r>
          </w:p>
          <w:p w:rsidR="0059329A" w:rsidRDefault="00902102">
            <w:r>
              <w:t>кем</w:t>
            </w:r>
            <w:r w:rsidR="0059329A">
              <w:t>:</w:t>
            </w:r>
          </w:p>
          <w:p w:rsidR="0059329A" w:rsidRDefault="0059329A">
            <w:r>
              <w:t xml:space="preserve">          </w:t>
            </w:r>
          </w:p>
        </w:tc>
      </w:tr>
      <w:tr w:rsidR="0059329A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9A" w:rsidRDefault="0059329A">
            <w:pPr>
              <w:pStyle w:val="ab"/>
              <w:numPr>
                <w:ilvl w:val="0"/>
                <w:numId w:val="6"/>
              </w:numPr>
              <w:tabs>
                <w:tab w:val="left" w:pos="-174"/>
                <w:tab w:val="left" w:pos="108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Сведения о работе</w:t>
            </w:r>
          </w:p>
        </w:tc>
      </w:tr>
      <w:tr w:rsidR="0059329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A5" w:rsidRDefault="0059329A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Место работы </w:t>
            </w:r>
          </w:p>
          <w:p w:rsidR="00D323A5" w:rsidRDefault="0059329A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</w:pPr>
            <w:proofErr w:type="gramStart"/>
            <w:r>
              <w:t xml:space="preserve">(полное наименование образовательного учреждения </w:t>
            </w:r>
            <w:proofErr w:type="gramEnd"/>
          </w:p>
          <w:p w:rsidR="00D323A5" w:rsidRDefault="0059329A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в соответствии с Уставом), </w:t>
            </w:r>
          </w:p>
          <w:p w:rsidR="0059329A" w:rsidRDefault="0059329A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город (населенный пункт)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9A" w:rsidRDefault="0059329A">
            <w:pPr>
              <w:rPr>
                <w:sz w:val="28"/>
                <w:szCs w:val="28"/>
              </w:rPr>
            </w:pPr>
          </w:p>
        </w:tc>
      </w:tr>
      <w:tr w:rsidR="0059329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9A" w:rsidRDefault="0059329A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Должность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9A" w:rsidRDefault="0059329A">
            <w:pPr>
              <w:rPr>
                <w:sz w:val="28"/>
                <w:szCs w:val="28"/>
              </w:rPr>
            </w:pPr>
          </w:p>
        </w:tc>
      </w:tr>
      <w:tr w:rsidR="0059329A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9A" w:rsidRDefault="0059329A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 конкурсных материалах</w:t>
            </w:r>
          </w:p>
        </w:tc>
      </w:tr>
      <w:tr w:rsidR="0059329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C" w:rsidRDefault="0059329A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Номинация </w:t>
            </w:r>
          </w:p>
          <w:p w:rsidR="0059329A" w:rsidRDefault="0059329A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(в соответствии с положением)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9A" w:rsidRDefault="0059329A">
            <w:pPr>
              <w:rPr>
                <w:sz w:val="28"/>
                <w:szCs w:val="28"/>
              </w:rPr>
            </w:pPr>
          </w:p>
        </w:tc>
      </w:tr>
      <w:tr w:rsidR="0059329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9A" w:rsidRDefault="0059329A" w:rsidP="00184F5C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Название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9A" w:rsidRDefault="0059329A">
            <w:pPr>
              <w:rPr>
                <w:sz w:val="28"/>
                <w:szCs w:val="28"/>
              </w:rPr>
            </w:pPr>
          </w:p>
        </w:tc>
      </w:tr>
      <w:tr w:rsidR="00F866F5" w:rsidTr="00D323A5">
        <w:trPr>
          <w:trHeight w:val="956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7" w:rsidRDefault="00F866F5" w:rsidP="00D323A5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</w:rPr>
            </w:pPr>
            <w:r w:rsidRPr="00C67CE7">
              <w:rPr>
                <w:b/>
              </w:rPr>
              <w:t xml:space="preserve">Краткое описание игры </w:t>
            </w:r>
          </w:p>
          <w:p w:rsidR="00F866F5" w:rsidRPr="00C67CE7" w:rsidRDefault="00F866F5" w:rsidP="00D323A5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</w:rPr>
            </w:pPr>
            <w:r w:rsidRPr="00C67CE7">
              <w:rPr>
                <w:b/>
              </w:rPr>
              <w:t>(3-4 предложения)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F5" w:rsidRDefault="00F866F5">
            <w:pPr>
              <w:rPr>
                <w:sz w:val="28"/>
                <w:szCs w:val="28"/>
              </w:rPr>
            </w:pPr>
          </w:p>
        </w:tc>
      </w:tr>
      <w:tr w:rsidR="0059329A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9A" w:rsidRDefault="0059329A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Контакты</w:t>
            </w:r>
          </w:p>
        </w:tc>
      </w:tr>
      <w:tr w:rsidR="0059329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9A" w:rsidRDefault="0059329A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Мобильный телефон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9A" w:rsidRDefault="0059329A">
            <w:pPr>
              <w:rPr>
                <w:sz w:val="28"/>
                <w:szCs w:val="28"/>
              </w:rPr>
            </w:pPr>
          </w:p>
        </w:tc>
      </w:tr>
      <w:tr w:rsidR="0059329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9A" w:rsidRDefault="0059329A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Электронная почта для рассылки наградного материала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9A" w:rsidRDefault="0059329A">
            <w:pPr>
              <w:rPr>
                <w:sz w:val="28"/>
                <w:szCs w:val="28"/>
              </w:rPr>
            </w:pPr>
          </w:p>
        </w:tc>
      </w:tr>
      <w:tr w:rsidR="0059329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9A" w:rsidRDefault="0059329A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Ф.И.О. члена администрации ОУ для контактов с оргкомитетом конкурса, контактный телефон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9A" w:rsidRDefault="0059329A">
            <w:pPr>
              <w:rPr>
                <w:sz w:val="28"/>
                <w:szCs w:val="28"/>
              </w:rPr>
            </w:pPr>
          </w:p>
        </w:tc>
      </w:tr>
    </w:tbl>
    <w:p w:rsidR="0059329A" w:rsidRDefault="0059329A"/>
    <w:sectPr w:rsidR="0059329A" w:rsidSect="00C67CE7">
      <w:pgSz w:w="11906" w:h="16838"/>
      <w:pgMar w:top="238" w:right="851" w:bottom="249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FA46A8"/>
    <w:multiLevelType w:val="singleLevel"/>
    <w:tmpl w:val="C2FA46A8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FF86F984"/>
    <w:multiLevelType w:val="singleLevel"/>
    <w:tmpl w:val="FF86F98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17F30322"/>
    <w:multiLevelType w:val="multilevel"/>
    <w:tmpl w:val="2DE0302A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1E5E44DC"/>
    <w:multiLevelType w:val="hybridMultilevel"/>
    <w:tmpl w:val="CB3E8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10699"/>
    <w:multiLevelType w:val="multilevel"/>
    <w:tmpl w:val="2611069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5">
    <w:nsid w:val="26193849"/>
    <w:multiLevelType w:val="multilevel"/>
    <w:tmpl w:val="28F0D9CA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>
    <w:nsid w:val="2C81E843"/>
    <w:multiLevelType w:val="multilevel"/>
    <w:tmpl w:val="2C81E843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EFB065E"/>
    <w:multiLevelType w:val="multilevel"/>
    <w:tmpl w:val="FF7CD3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2FB1612B"/>
    <w:multiLevelType w:val="multilevel"/>
    <w:tmpl w:val="2FB1612B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40704046"/>
    <w:multiLevelType w:val="multilevel"/>
    <w:tmpl w:val="629455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1A"/>
    <w:rsid w:val="00020F18"/>
    <w:rsid w:val="00031361"/>
    <w:rsid w:val="00042B15"/>
    <w:rsid w:val="000477B6"/>
    <w:rsid w:val="00053229"/>
    <w:rsid w:val="00057EBC"/>
    <w:rsid w:val="000642F4"/>
    <w:rsid w:val="000659C2"/>
    <w:rsid w:val="00071405"/>
    <w:rsid w:val="00077767"/>
    <w:rsid w:val="00077DAD"/>
    <w:rsid w:val="000B26A3"/>
    <w:rsid w:val="000E6863"/>
    <w:rsid w:val="000F3056"/>
    <w:rsid w:val="0010111C"/>
    <w:rsid w:val="00123711"/>
    <w:rsid w:val="001626F7"/>
    <w:rsid w:val="00162950"/>
    <w:rsid w:val="00166EBC"/>
    <w:rsid w:val="00175656"/>
    <w:rsid w:val="00177CD5"/>
    <w:rsid w:val="00184F5C"/>
    <w:rsid w:val="001874E9"/>
    <w:rsid w:val="001A393A"/>
    <w:rsid w:val="001B12F3"/>
    <w:rsid w:val="001C0BBA"/>
    <w:rsid w:val="001E3926"/>
    <w:rsid w:val="001F5C00"/>
    <w:rsid w:val="002069D5"/>
    <w:rsid w:val="00237249"/>
    <w:rsid w:val="00240780"/>
    <w:rsid w:val="002700E4"/>
    <w:rsid w:val="00274AC6"/>
    <w:rsid w:val="00283D35"/>
    <w:rsid w:val="002902AD"/>
    <w:rsid w:val="00296A49"/>
    <w:rsid w:val="002B1848"/>
    <w:rsid w:val="002C3B4F"/>
    <w:rsid w:val="002F2AD4"/>
    <w:rsid w:val="003116C8"/>
    <w:rsid w:val="0031493A"/>
    <w:rsid w:val="00317723"/>
    <w:rsid w:val="00321CFF"/>
    <w:rsid w:val="003326F1"/>
    <w:rsid w:val="00333E26"/>
    <w:rsid w:val="00340EBF"/>
    <w:rsid w:val="00350CC5"/>
    <w:rsid w:val="00362169"/>
    <w:rsid w:val="0038216C"/>
    <w:rsid w:val="00386F8E"/>
    <w:rsid w:val="003878A0"/>
    <w:rsid w:val="003A2657"/>
    <w:rsid w:val="003C0477"/>
    <w:rsid w:val="003C0EE2"/>
    <w:rsid w:val="0040539F"/>
    <w:rsid w:val="00413B69"/>
    <w:rsid w:val="00425E7C"/>
    <w:rsid w:val="00426C61"/>
    <w:rsid w:val="004302A3"/>
    <w:rsid w:val="00430DB7"/>
    <w:rsid w:val="00440888"/>
    <w:rsid w:val="00447B8C"/>
    <w:rsid w:val="00450B5C"/>
    <w:rsid w:val="00451F54"/>
    <w:rsid w:val="00453D4E"/>
    <w:rsid w:val="00464C43"/>
    <w:rsid w:val="00471389"/>
    <w:rsid w:val="00474114"/>
    <w:rsid w:val="00474BA5"/>
    <w:rsid w:val="0049021D"/>
    <w:rsid w:val="004920CA"/>
    <w:rsid w:val="004A3432"/>
    <w:rsid w:val="004C5007"/>
    <w:rsid w:val="004E2E63"/>
    <w:rsid w:val="004E3A95"/>
    <w:rsid w:val="004E703C"/>
    <w:rsid w:val="004F2B37"/>
    <w:rsid w:val="004F4F66"/>
    <w:rsid w:val="00527FBF"/>
    <w:rsid w:val="00531A76"/>
    <w:rsid w:val="00532B73"/>
    <w:rsid w:val="00547C8A"/>
    <w:rsid w:val="0056422E"/>
    <w:rsid w:val="00577D72"/>
    <w:rsid w:val="00592D20"/>
    <w:rsid w:val="0059329A"/>
    <w:rsid w:val="005935A2"/>
    <w:rsid w:val="005B21FD"/>
    <w:rsid w:val="005B4D55"/>
    <w:rsid w:val="005C1B7C"/>
    <w:rsid w:val="005C3ECA"/>
    <w:rsid w:val="005E51C0"/>
    <w:rsid w:val="00612216"/>
    <w:rsid w:val="0061314A"/>
    <w:rsid w:val="00624D2A"/>
    <w:rsid w:val="00625A85"/>
    <w:rsid w:val="00626278"/>
    <w:rsid w:val="00626A33"/>
    <w:rsid w:val="006273DC"/>
    <w:rsid w:val="006417E0"/>
    <w:rsid w:val="0064269D"/>
    <w:rsid w:val="00650E77"/>
    <w:rsid w:val="00663F05"/>
    <w:rsid w:val="00675121"/>
    <w:rsid w:val="006943F8"/>
    <w:rsid w:val="00697EDB"/>
    <w:rsid w:val="006A3EE7"/>
    <w:rsid w:val="006C51EE"/>
    <w:rsid w:val="006E4641"/>
    <w:rsid w:val="006E5932"/>
    <w:rsid w:val="006F50A0"/>
    <w:rsid w:val="006F7378"/>
    <w:rsid w:val="0070047A"/>
    <w:rsid w:val="00711529"/>
    <w:rsid w:val="00726193"/>
    <w:rsid w:val="00735813"/>
    <w:rsid w:val="00742DBF"/>
    <w:rsid w:val="00786B73"/>
    <w:rsid w:val="00787EFA"/>
    <w:rsid w:val="007A1B35"/>
    <w:rsid w:val="007A3DA3"/>
    <w:rsid w:val="007C2EE2"/>
    <w:rsid w:val="007D08BD"/>
    <w:rsid w:val="00800825"/>
    <w:rsid w:val="00802B08"/>
    <w:rsid w:val="00803F0F"/>
    <w:rsid w:val="00804CA2"/>
    <w:rsid w:val="00804FAF"/>
    <w:rsid w:val="00823F7C"/>
    <w:rsid w:val="00836CFB"/>
    <w:rsid w:val="008516C7"/>
    <w:rsid w:val="0085591F"/>
    <w:rsid w:val="008578BC"/>
    <w:rsid w:val="00863A97"/>
    <w:rsid w:val="00876CDC"/>
    <w:rsid w:val="00877E5E"/>
    <w:rsid w:val="008B3906"/>
    <w:rsid w:val="008C3BF3"/>
    <w:rsid w:val="008C43E7"/>
    <w:rsid w:val="008C46D4"/>
    <w:rsid w:val="008E598B"/>
    <w:rsid w:val="008F3361"/>
    <w:rsid w:val="00902102"/>
    <w:rsid w:val="00902760"/>
    <w:rsid w:val="00904C80"/>
    <w:rsid w:val="009062DF"/>
    <w:rsid w:val="009171D3"/>
    <w:rsid w:val="00935F20"/>
    <w:rsid w:val="009420D2"/>
    <w:rsid w:val="00942F6C"/>
    <w:rsid w:val="009663B4"/>
    <w:rsid w:val="00973394"/>
    <w:rsid w:val="00986D38"/>
    <w:rsid w:val="009A0F69"/>
    <w:rsid w:val="009B187F"/>
    <w:rsid w:val="009B54FB"/>
    <w:rsid w:val="009C2C7E"/>
    <w:rsid w:val="009C3008"/>
    <w:rsid w:val="009D5E5E"/>
    <w:rsid w:val="009D60A1"/>
    <w:rsid w:val="00A024EB"/>
    <w:rsid w:val="00A5440E"/>
    <w:rsid w:val="00A57F44"/>
    <w:rsid w:val="00A667E8"/>
    <w:rsid w:val="00A73736"/>
    <w:rsid w:val="00AC20DD"/>
    <w:rsid w:val="00AD6959"/>
    <w:rsid w:val="00AD6EFD"/>
    <w:rsid w:val="00B156BD"/>
    <w:rsid w:val="00B32F63"/>
    <w:rsid w:val="00B438E3"/>
    <w:rsid w:val="00B616B4"/>
    <w:rsid w:val="00B73144"/>
    <w:rsid w:val="00B740DB"/>
    <w:rsid w:val="00B877BC"/>
    <w:rsid w:val="00B91473"/>
    <w:rsid w:val="00BA5F81"/>
    <w:rsid w:val="00BD706A"/>
    <w:rsid w:val="00BE649E"/>
    <w:rsid w:val="00C04703"/>
    <w:rsid w:val="00C221A2"/>
    <w:rsid w:val="00C25824"/>
    <w:rsid w:val="00C26A4D"/>
    <w:rsid w:val="00C276FF"/>
    <w:rsid w:val="00C6332A"/>
    <w:rsid w:val="00C67CE7"/>
    <w:rsid w:val="00C75BB9"/>
    <w:rsid w:val="00C96339"/>
    <w:rsid w:val="00CA5D65"/>
    <w:rsid w:val="00CA7767"/>
    <w:rsid w:val="00CB5C9B"/>
    <w:rsid w:val="00CC194B"/>
    <w:rsid w:val="00D0116E"/>
    <w:rsid w:val="00D0691A"/>
    <w:rsid w:val="00D323A5"/>
    <w:rsid w:val="00D3409A"/>
    <w:rsid w:val="00D37F4D"/>
    <w:rsid w:val="00D529F0"/>
    <w:rsid w:val="00D5613E"/>
    <w:rsid w:val="00D5740A"/>
    <w:rsid w:val="00D57B80"/>
    <w:rsid w:val="00D613FE"/>
    <w:rsid w:val="00DB65E6"/>
    <w:rsid w:val="00DC321A"/>
    <w:rsid w:val="00DC76A4"/>
    <w:rsid w:val="00DD17C2"/>
    <w:rsid w:val="00DE04FB"/>
    <w:rsid w:val="00DF1BB1"/>
    <w:rsid w:val="00E07D62"/>
    <w:rsid w:val="00E1768C"/>
    <w:rsid w:val="00E444AC"/>
    <w:rsid w:val="00E66CA7"/>
    <w:rsid w:val="00E7170C"/>
    <w:rsid w:val="00E72C7C"/>
    <w:rsid w:val="00E77FD3"/>
    <w:rsid w:val="00E91E39"/>
    <w:rsid w:val="00E9421A"/>
    <w:rsid w:val="00E968B5"/>
    <w:rsid w:val="00EC6429"/>
    <w:rsid w:val="00ED26B6"/>
    <w:rsid w:val="00ED69C1"/>
    <w:rsid w:val="00EF423A"/>
    <w:rsid w:val="00EF635D"/>
    <w:rsid w:val="00EF7626"/>
    <w:rsid w:val="00F03E67"/>
    <w:rsid w:val="00F132F8"/>
    <w:rsid w:val="00F20359"/>
    <w:rsid w:val="00F219B7"/>
    <w:rsid w:val="00F33C32"/>
    <w:rsid w:val="00F464A2"/>
    <w:rsid w:val="00F6000C"/>
    <w:rsid w:val="00F61E80"/>
    <w:rsid w:val="00F7319E"/>
    <w:rsid w:val="00F83845"/>
    <w:rsid w:val="00F83996"/>
    <w:rsid w:val="00F8562E"/>
    <w:rsid w:val="00F866F5"/>
    <w:rsid w:val="00F91846"/>
    <w:rsid w:val="00FD43D1"/>
    <w:rsid w:val="05393DFC"/>
    <w:rsid w:val="1F483864"/>
    <w:rsid w:val="2F66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772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nhideWhenUsed/>
    <w:rPr>
      <w:color w:val="0000FF"/>
      <w:u w:val="single"/>
    </w:rPr>
  </w:style>
  <w:style w:type="character" w:customStyle="1" w:styleId="2">
    <w:name w:val="Основной текст с отступом 2 Знак"/>
    <w:link w:val="20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link w:val="a7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/>
    </w:pPr>
    <w:rPr>
      <w:rFonts w:ascii="Calibri" w:hAnsi="Calibri"/>
    </w:rPr>
  </w:style>
  <w:style w:type="paragraph" w:styleId="a7">
    <w:name w:val="Balloon Text"/>
    <w:basedOn w:val="a"/>
    <w:link w:val="a6"/>
    <w:uiPriority w:val="99"/>
    <w:unhideWhenUsed/>
    <w:rPr>
      <w:rFonts w:ascii="Segoe UI" w:hAnsi="Segoe UI" w:cs="Segoe UI"/>
      <w:sz w:val="18"/>
      <w:szCs w:val="18"/>
    </w:rPr>
  </w:style>
  <w:style w:type="paragraph" w:styleId="a4">
    <w:name w:val="Body Text"/>
    <w:basedOn w:val="a"/>
    <w:link w:val="a3"/>
    <w:unhideWhenUsed/>
    <w:pPr>
      <w:ind w:right="-108"/>
    </w:pPr>
    <w:rPr>
      <w:sz w:val="20"/>
      <w:szCs w:val="20"/>
    </w:rPr>
  </w:style>
  <w:style w:type="paragraph" w:styleId="20">
    <w:name w:val="Body Text Indent 2"/>
    <w:basedOn w:val="a"/>
    <w:link w:val="2"/>
    <w:uiPriority w:val="99"/>
    <w:unhideWhenUsed/>
    <w:pPr>
      <w:spacing w:after="120" w:line="480" w:lineRule="auto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Pr>
      <w:sz w:val="22"/>
      <w:szCs w:val="22"/>
      <w:lang w:eastAsia="en-US"/>
    </w:rPr>
  </w:style>
  <w:style w:type="paragraph" w:customStyle="1" w:styleId="ab">
    <w:name w:val="МОН"/>
    <w:basedOn w:val="a"/>
    <w:pPr>
      <w:spacing w:line="360" w:lineRule="auto"/>
      <w:ind w:firstLine="709"/>
      <w:jc w:val="both"/>
    </w:pPr>
    <w:rPr>
      <w:sz w:val="28"/>
      <w:szCs w:val="28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sid w:val="00877E5E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31772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772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nhideWhenUsed/>
    <w:rPr>
      <w:color w:val="0000FF"/>
      <w:u w:val="single"/>
    </w:rPr>
  </w:style>
  <w:style w:type="character" w:customStyle="1" w:styleId="2">
    <w:name w:val="Основной текст с отступом 2 Знак"/>
    <w:link w:val="20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link w:val="a7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/>
    </w:pPr>
    <w:rPr>
      <w:rFonts w:ascii="Calibri" w:hAnsi="Calibri"/>
    </w:rPr>
  </w:style>
  <w:style w:type="paragraph" w:styleId="a7">
    <w:name w:val="Balloon Text"/>
    <w:basedOn w:val="a"/>
    <w:link w:val="a6"/>
    <w:uiPriority w:val="99"/>
    <w:unhideWhenUsed/>
    <w:rPr>
      <w:rFonts w:ascii="Segoe UI" w:hAnsi="Segoe UI" w:cs="Segoe UI"/>
      <w:sz w:val="18"/>
      <w:szCs w:val="18"/>
    </w:rPr>
  </w:style>
  <w:style w:type="paragraph" w:styleId="a4">
    <w:name w:val="Body Text"/>
    <w:basedOn w:val="a"/>
    <w:link w:val="a3"/>
    <w:unhideWhenUsed/>
    <w:pPr>
      <w:ind w:right="-108"/>
    </w:pPr>
    <w:rPr>
      <w:sz w:val="20"/>
      <w:szCs w:val="20"/>
    </w:rPr>
  </w:style>
  <w:style w:type="paragraph" w:styleId="20">
    <w:name w:val="Body Text Indent 2"/>
    <w:basedOn w:val="a"/>
    <w:link w:val="2"/>
    <w:uiPriority w:val="99"/>
    <w:unhideWhenUsed/>
    <w:pPr>
      <w:spacing w:after="120" w:line="480" w:lineRule="auto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Pr>
      <w:sz w:val="22"/>
      <w:szCs w:val="22"/>
      <w:lang w:eastAsia="en-US"/>
    </w:rPr>
  </w:style>
  <w:style w:type="paragraph" w:customStyle="1" w:styleId="ab">
    <w:name w:val="МОН"/>
    <w:basedOn w:val="a"/>
    <w:pPr>
      <w:spacing w:line="360" w:lineRule="auto"/>
      <w:ind w:firstLine="709"/>
      <w:jc w:val="both"/>
    </w:pPr>
    <w:rPr>
      <w:sz w:val="28"/>
      <w:szCs w:val="28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sid w:val="00877E5E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31772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8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soper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rsope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crso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7063</CharactersWithSpaces>
  <SharedDoc>false</SharedDoc>
  <HLinks>
    <vt:vector size="18" baseType="variant">
      <vt:variant>
        <vt:i4>4259963</vt:i4>
      </vt:variant>
      <vt:variant>
        <vt:i4>6</vt:i4>
      </vt:variant>
      <vt:variant>
        <vt:i4>0</vt:i4>
      </vt:variant>
      <vt:variant>
        <vt:i4>5</vt:i4>
      </vt:variant>
      <vt:variant>
        <vt:lpwstr>mailto:mail@crsoperm.ru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http://www.crsoperm.ru/</vt:lpwstr>
      </vt:variant>
      <vt:variant>
        <vt:lpwstr/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http://www.crsoperm.ru/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Reserv-Spectr</cp:lastModifiedBy>
  <cp:revision>3</cp:revision>
  <cp:lastPrinted>2020-02-17T13:36:00Z</cp:lastPrinted>
  <dcterms:created xsi:type="dcterms:W3CDTF">2020-02-28T13:33:00Z</dcterms:created>
  <dcterms:modified xsi:type="dcterms:W3CDTF">2020-02-28T13:34:00Z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1049-10.2.0.7456</vt:lpwstr>
  </property>
</Properties>
</file>