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0" w:rsidRDefault="006A2DF1" w:rsidP="008C1B3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-12700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2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9A" w:rsidRPr="00DD5754" w:rsidRDefault="0059329A">
      <w:pPr>
        <w:jc w:val="center"/>
      </w:pPr>
      <w:r w:rsidRPr="00DD5754">
        <w:t>Муниципальное автономное образовательное учреждение дополнительного</w:t>
      </w:r>
    </w:p>
    <w:p w:rsidR="0059329A" w:rsidRPr="00DD5754" w:rsidRDefault="0059329A">
      <w:pPr>
        <w:jc w:val="center"/>
      </w:pPr>
      <w:r w:rsidRPr="00DD5754">
        <w:t>профессионального образования «Центр развития системы образования» г. Перми</w:t>
      </w:r>
    </w:p>
    <w:p w:rsidR="0059329A" w:rsidRPr="00DD5754" w:rsidRDefault="0059329A">
      <w:pPr>
        <w:jc w:val="center"/>
        <w:rPr>
          <w:b/>
          <w:sz w:val="28"/>
          <w:szCs w:val="28"/>
        </w:rPr>
      </w:pPr>
    </w:p>
    <w:p w:rsidR="0059329A" w:rsidRPr="00DD5754" w:rsidRDefault="0059329A">
      <w:pPr>
        <w:jc w:val="center"/>
        <w:rPr>
          <w:b/>
          <w:sz w:val="28"/>
          <w:szCs w:val="28"/>
        </w:rPr>
      </w:pPr>
      <w:r w:rsidRPr="00DD5754">
        <w:rPr>
          <w:b/>
          <w:sz w:val="28"/>
          <w:szCs w:val="28"/>
        </w:rPr>
        <w:t>ПОЛОЖЕНИЕ</w:t>
      </w:r>
      <w:r w:rsidRPr="00DD5754">
        <w:rPr>
          <w:b/>
          <w:sz w:val="28"/>
          <w:szCs w:val="28"/>
        </w:rPr>
        <w:br/>
        <w:t xml:space="preserve">о проведении краевого конкурса </w:t>
      </w:r>
    </w:p>
    <w:p w:rsidR="0059329A" w:rsidRPr="00DD5754" w:rsidRDefault="0059329A">
      <w:pPr>
        <w:jc w:val="center"/>
        <w:rPr>
          <w:b/>
          <w:sz w:val="36"/>
          <w:szCs w:val="36"/>
        </w:rPr>
      </w:pPr>
      <w:r w:rsidRPr="00DD5754">
        <w:rPr>
          <w:b/>
          <w:sz w:val="28"/>
          <w:szCs w:val="28"/>
        </w:rPr>
        <w:t xml:space="preserve"> для педагогов </w:t>
      </w:r>
      <w:r w:rsidR="008C1B3F">
        <w:rPr>
          <w:b/>
          <w:sz w:val="28"/>
          <w:szCs w:val="28"/>
        </w:rPr>
        <w:t xml:space="preserve">и специалистов </w:t>
      </w:r>
      <w:r w:rsidRPr="00DD5754">
        <w:rPr>
          <w:b/>
          <w:sz w:val="28"/>
          <w:szCs w:val="28"/>
        </w:rPr>
        <w:t>дошкольных образовательных организаций</w:t>
      </w:r>
      <w:r w:rsidR="008C1B3F" w:rsidRPr="00DD5754">
        <w:rPr>
          <w:b/>
          <w:sz w:val="36"/>
          <w:szCs w:val="36"/>
        </w:rPr>
        <w:t xml:space="preserve"> </w:t>
      </w:r>
      <w:r w:rsidR="005C39FE" w:rsidRPr="00DD5754">
        <w:rPr>
          <w:b/>
          <w:sz w:val="36"/>
          <w:szCs w:val="36"/>
        </w:rPr>
        <w:t>«</w:t>
      </w:r>
      <w:r w:rsidR="00440C8F">
        <w:rPr>
          <w:b/>
          <w:sz w:val="36"/>
          <w:szCs w:val="36"/>
        </w:rPr>
        <w:t>Всеобуч для родителей</w:t>
      </w:r>
      <w:r w:rsidR="005C39FE" w:rsidRPr="00DD5754">
        <w:rPr>
          <w:b/>
          <w:sz w:val="36"/>
          <w:szCs w:val="36"/>
        </w:rPr>
        <w:t>»</w:t>
      </w:r>
      <w:r w:rsidRPr="00DD5754">
        <w:rPr>
          <w:b/>
          <w:sz w:val="36"/>
          <w:szCs w:val="36"/>
        </w:rPr>
        <w:t xml:space="preserve"> </w:t>
      </w:r>
    </w:p>
    <w:p w:rsidR="0059329A" w:rsidRPr="00DD5754" w:rsidRDefault="0059329A">
      <w:pPr>
        <w:jc w:val="both"/>
        <w:rPr>
          <w:b/>
        </w:rPr>
      </w:pPr>
    </w:p>
    <w:p w:rsidR="0059329A" w:rsidRPr="003F30E0" w:rsidRDefault="0059329A" w:rsidP="00ED3F7C">
      <w:pPr>
        <w:pStyle w:val="aa"/>
        <w:numPr>
          <w:ilvl w:val="0"/>
          <w:numId w:val="1"/>
        </w:numPr>
        <w:tabs>
          <w:tab w:val="clear" w:pos="64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59329A" w:rsidRPr="003F30E0" w:rsidRDefault="0059329A" w:rsidP="00ED3F7C">
      <w:pPr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</w:pPr>
      <w:r w:rsidRPr="003F30E0">
        <w:t>Настоящее Положение определяет общие подходы к организации и проведению краевого конкурса «</w:t>
      </w:r>
      <w:r w:rsidR="00440C8F" w:rsidRPr="003F30E0">
        <w:t>Всеобуч для родителей</w:t>
      </w:r>
      <w:r w:rsidR="005C39FE" w:rsidRPr="003F30E0">
        <w:t>»</w:t>
      </w:r>
      <w:r w:rsidRPr="003F30E0">
        <w:t>, определяет цели и задачи данного мероприятия, номинации конкурса,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</w:t>
      </w:r>
    </w:p>
    <w:p w:rsidR="0059329A" w:rsidRPr="003F30E0" w:rsidRDefault="0059329A" w:rsidP="00ED3F7C">
      <w:pPr>
        <w:pStyle w:val="aa"/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sz w:val="24"/>
          <w:szCs w:val="24"/>
        </w:rPr>
        <w:t xml:space="preserve">Конкурс проводит Муниципальное автономное образовательное учреждение дополнительного профессионального образования «Центр развития системы образования» г. Перми (далее – ЦРСО). </w:t>
      </w:r>
    </w:p>
    <w:p w:rsidR="0059329A" w:rsidRPr="003F30E0" w:rsidRDefault="0059329A" w:rsidP="003F30E0">
      <w:pPr>
        <w:pStyle w:val="aa"/>
        <w:tabs>
          <w:tab w:val="left" w:pos="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29A" w:rsidRPr="003F30E0" w:rsidRDefault="00523E92" w:rsidP="00ED3F7C">
      <w:pPr>
        <w:pStyle w:val="aa"/>
        <w:numPr>
          <w:ilvl w:val="0"/>
          <w:numId w:val="1"/>
        </w:numPr>
        <w:tabs>
          <w:tab w:val="clear" w:pos="644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30E0">
        <w:rPr>
          <w:rFonts w:ascii="Times New Roman" w:hAnsi="Times New Roman"/>
          <w:b/>
          <w:sz w:val="24"/>
          <w:szCs w:val="24"/>
        </w:rPr>
        <w:t>Цель:</w:t>
      </w:r>
      <w:r w:rsidR="0059329A" w:rsidRPr="003F30E0">
        <w:rPr>
          <w:rFonts w:ascii="Times New Roman" w:hAnsi="Times New Roman"/>
          <w:b/>
          <w:sz w:val="24"/>
          <w:szCs w:val="24"/>
        </w:rPr>
        <w:t xml:space="preserve"> </w:t>
      </w:r>
    </w:p>
    <w:p w:rsidR="0059329A" w:rsidRPr="003F30E0" w:rsidRDefault="00523E92" w:rsidP="00ED3F7C">
      <w:pPr>
        <w:tabs>
          <w:tab w:val="left" w:pos="567"/>
        </w:tabs>
        <w:jc w:val="both"/>
      </w:pPr>
      <w:r w:rsidRPr="003F30E0">
        <w:rPr>
          <w:rFonts w:eastAsia="SimSun"/>
          <w:lang w:eastAsia="zh-CN" w:bidi="ar"/>
        </w:rPr>
        <w:t>диссеминация современного педагогического опыта, способствующего повышению уровня родительской компетентности в вопросах воспитания, образования и развития детей, выработке единого взгляда семьи и дошкольного образовательного учреждения на сущность процессов воспитания и образования.</w:t>
      </w:r>
      <w:r w:rsidR="0059329A" w:rsidRPr="003F30E0">
        <w:rPr>
          <w:rFonts w:eastAsia="SimSun"/>
          <w:lang w:eastAsia="zh-CN" w:bidi="ar"/>
        </w:rPr>
        <w:t xml:space="preserve"> </w:t>
      </w:r>
    </w:p>
    <w:p w:rsidR="0059329A" w:rsidRPr="003F30E0" w:rsidRDefault="004149A6" w:rsidP="00ED3F7C">
      <w:pPr>
        <w:pStyle w:val="aa"/>
        <w:numPr>
          <w:ilvl w:val="1"/>
          <w:numId w:val="1"/>
        </w:numPr>
        <w:tabs>
          <w:tab w:val="left" w:pos="567"/>
          <w:tab w:val="left" w:pos="1004"/>
          <w:tab w:val="left" w:pos="108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30E0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</w:t>
      </w:r>
    </w:p>
    <w:p w:rsidR="00523E92" w:rsidRPr="003F30E0" w:rsidRDefault="004149A6" w:rsidP="00ED3F7C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</w:pPr>
      <w:r w:rsidRPr="003F30E0">
        <w:t>Выявление</w:t>
      </w:r>
      <w:r w:rsidR="00523E92" w:rsidRPr="003F30E0">
        <w:t xml:space="preserve"> и </w:t>
      </w:r>
      <w:r w:rsidRPr="003F30E0">
        <w:t>распространение</w:t>
      </w:r>
      <w:r w:rsidR="00523E92" w:rsidRPr="003F30E0">
        <w:t xml:space="preserve"> актуального педагогического опыта по повышению педагогической культуры, просвещению родителей в вопросах воспитания, образования и развития детей.</w:t>
      </w:r>
    </w:p>
    <w:p w:rsidR="00523E92" w:rsidRPr="003F30E0" w:rsidRDefault="004149A6" w:rsidP="00ED3F7C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</w:pPr>
      <w:r w:rsidRPr="003F30E0">
        <w:t>Поиск и внедрение в практику новых форм эффективного взаимодействия ДОУ с родителями.</w:t>
      </w:r>
    </w:p>
    <w:p w:rsidR="00523E92" w:rsidRPr="003F30E0" w:rsidRDefault="00523E92" w:rsidP="00ED3F7C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</w:pPr>
      <w:r w:rsidRPr="003F30E0">
        <w:t>Содействие развитию творческого потенциала, самореализации педагогов по сотрудничеству с семьями воспитанников.</w:t>
      </w:r>
    </w:p>
    <w:p w:rsidR="00440C8F" w:rsidRPr="003F30E0" w:rsidRDefault="00440C8F" w:rsidP="00ED3F7C">
      <w:pPr>
        <w:shd w:val="clear" w:color="auto" w:fill="FFFFFF"/>
        <w:ind w:left="360"/>
      </w:pPr>
    </w:p>
    <w:p w:rsidR="0059329A" w:rsidRPr="003F30E0" w:rsidRDefault="0059329A" w:rsidP="00ED3F7C">
      <w:pPr>
        <w:numPr>
          <w:ilvl w:val="0"/>
          <w:numId w:val="1"/>
        </w:numPr>
        <w:tabs>
          <w:tab w:val="clear" w:pos="644"/>
          <w:tab w:val="num" w:pos="-2268"/>
          <w:tab w:val="left" w:pos="567"/>
        </w:tabs>
        <w:ind w:left="0" w:firstLine="0"/>
        <w:rPr>
          <w:b/>
        </w:rPr>
      </w:pPr>
      <w:r w:rsidRPr="003F30E0">
        <w:rPr>
          <w:b/>
        </w:rPr>
        <w:t>Организация и проведение Конкурса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-2268"/>
          <w:tab w:val="left" w:pos="567"/>
        </w:tabs>
        <w:ind w:left="0" w:firstLine="0"/>
        <w:jc w:val="both"/>
        <w:rPr>
          <w:b/>
        </w:rPr>
      </w:pPr>
      <w:r w:rsidRPr="003F30E0">
        <w:t xml:space="preserve">Сроки проведения конкурса: </w:t>
      </w:r>
      <w:r w:rsidRPr="003F30E0">
        <w:rPr>
          <w:b/>
          <w:u w:val="single"/>
        </w:rPr>
        <w:t>с 0</w:t>
      </w:r>
      <w:r w:rsidR="00B758DB" w:rsidRPr="003F30E0">
        <w:rPr>
          <w:b/>
          <w:u w:val="single"/>
        </w:rPr>
        <w:t>2</w:t>
      </w:r>
      <w:r w:rsidRPr="003F30E0">
        <w:rPr>
          <w:b/>
          <w:u w:val="single"/>
        </w:rPr>
        <w:t xml:space="preserve"> </w:t>
      </w:r>
      <w:r w:rsidR="008C1B3F">
        <w:rPr>
          <w:b/>
          <w:u w:val="single"/>
        </w:rPr>
        <w:t>декабря</w:t>
      </w:r>
      <w:r w:rsidR="005D2C49" w:rsidRPr="003F30E0">
        <w:rPr>
          <w:b/>
          <w:u w:val="single"/>
        </w:rPr>
        <w:t xml:space="preserve"> 201</w:t>
      </w:r>
      <w:r w:rsidR="008C1B3F">
        <w:rPr>
          <w:b/>
          <w:u w:val="single"/>
        </w:rPr>
        <w:t>9</w:t>
      </w:r>
      <w:r w:rsidR="005D2C49" w:rsidRPr="003F30E0">
        <w:rPr>
          <w:b/>
          <w:u w:val="single"/>
        </w:rPr>
        <w:t xml:space="preserve"> г</w:t>
      </w:r>
      <w:r w:rsidR="00ED3F7C">
        <w:rPr>
          <w:b/>
          <w:u w:val="single"/>
        </w:rPr>
        <w:t>.</w:t>
      </w:r>
      <w:r w:rsidR="005D2C49" w:rsidRPr="003F30E0">
        <w:rPr>
          <w:b/>
          <w:u w:val="single"/>
        </w:rPr>
        <w:t xml:space="preserve"> по </w:t>
      </w:r>
      <w:r w:rsidR="008C1B3F">
        <w:rPr>
          <w:b/>
          <w:u w:val="single"/>
        </w:rPr>
        <w:t>22</w:t>
      </w:r>
      <w:r w:rsidR="005D2C49" w:rsidRPr="003F30E0">
        <w:rPr>
          <w:b/>
          <w:u w:val="single"/>
        </w:rPr>
        <w:t xml:space="preserve"> декабря </w:t>
      </w:r>
      <w:r w:rsidRPr="003F30E0">
        <w:rPr>
          <w:b/>
          <w:u w:val="single"/>
        </w:rPr>
        <w:t>201</w:t>
      </w:r>
      <w:r w:rsidR="008C1B3F">
        <w:rPr>
          <w:b/>
          <w:u w:val="single"/>
        </w:rPr>
        <w:t>9</w:t>
      </w:r>
      <w:r w:rsidRPr="003F30E0">
        <w:rPr>
          <w:b/>
          <w:u w:val="single"/>
        </w:rPr>
        <w:t xml:space="preserve"> г.</w:t>
      </w:r>
      <w:r w:rsidRPr="003F30E0">
        <w:t xml:space="preserve"> </w:t>
      </w:r>
    </w:p>
    <w:p w:rsidR="0059329A" w:rsidRPr="003F30E0" w:rsidRDefault="004149A6" w:rsidP="00ED3F7C">
      <w:pPr>
        <w:tabs>
          <w:tab w:val="num" w:pos="-2268"/>
          <w:tab w:val="left" w:pos="567"/>
        </w:tabs>
        <w:jc w:val="both"/>
      </w:pPr>
      <w:r w:rsidRPr="003F30E0">
        <w:t xml:space="preserve">         </w:t>
      </w:r>
      <w:r w:rsidR="0059329A" w:rsidRPr="003F30E0">
        <w:t>К участию в Конкурсе приглашаются пе</w:t>
      </w:r>
      <w:r w:rsidRPr="003F30E0">
        <w:t xml:space="preserve">дагоги и специалисты дошкольных </w:t>
      </w:r>
      <w:r w:rsidR="0059329A" w:rsidRPr="003F30E0">
        <w:t xml:space="preserve">образовательных учреждений г. Перми и Пермского края, подавшие заявки на участие в Конкурсе и приславшие конкурсные работы. 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-2268"/>
          <w:tab w:val="left" w:pos="567"/>
        </w:tabs>
        <w:ind w:left="0" w:firstLine="0"/>
        <w:jc w:val="both"/>
        <w:rPr>
          <w:b/>
        </w:rPr>
      </w:pPr>
      <w:r w:rsidRPr="003F30E0">
        <w:t xml:space="preserve">Участие может быть как индивидуальным, так и коллективным </w:t>
      </w:r>
      <w:r w:rsidRPr="003F30E0">
        <w:rPr>
          <w:b/>
        </w:rPr>
        <w:t>(не более 3 чел.)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-2268"/>
          <w:tab w:val="left" w:pos="567"/>
        </w:tabs>
        <w:ind w:left="0" w:firstLine="0"/>
        <w:jc w:val="both"/>
        <w:rPr>
          <w:b/>
        </w:rPr>
      </w:pPr>
      <w:r w:rsidRPr="003F30E0">
        <w:t>Для оценки конкурсных материалов приказом директора ЦРСО утверждается состав жюри Конкурса. Жюри состоит из ведущих специалистов Пермского края в области дошкольного образования.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-2268"/>
          <w:tab w:val="left" w:pos="567"/>
        </w:tabs>
        <w:ind w:left="0" w:firstLine="0"/>
        <w:jc w:val="both"/>
      </w:pPr>
      <w:r w:rsidRPr="003F30E0">
        <w:t>Организационный взнос за участие в конкурсе – 350 руб. за одну присланную работу. Данный организационный взнос дает право на получение участниками наградного материала в электронном варианте.</w:t>
      </w:r>
    </w:p>
    <w:p w:rsidR="0059329A" w:rsidRPr="003F30E0" w:rsidRDefault="0059329A">
      <w:pPr>
        <w:ind w:left="142"/>
        <w:jc w:val="both"/>
      </w:pPr>
    </w:p>
    <w:p w:rsidR="0059329A" w:rsidRPr="003F30E0" w:rsidRDefault="0059329A" w:rsidP="00ED3F7C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rPr>
          <w:b/>
        </w:rPr>
      </w:pPr>
      <w:r w:rsidRPr="003F30E0">
        <w:rPr>
          <w:b/>
        </w:rPr>
        <w:t>Порядок проведения Конкурса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3F30E0">
        <w:t xml:space="preserve">Педагоги, принявшие решение об участии в Конкурсе, представляют заявку согласно Приложению 1 к настоящему Положению и сами конкурсные материалы, а также скан-копию чека об оплате организационного взноса. 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3F30E0">
        <w:t xml:space="preserve">Заявка, конкурсные материалы и скан-копия чека направляются в электронном виде на адрес ЦРСО </w:t>
      </w:r>
      <w:hyperlink r:id="rId7" w:history="1">
        <w:r w:rsidR="00D71AE4" w:rsidRPr="00242835">
          <w:rPr>
            <w:rStyle w:val="a5"/>
            <w:lang w:val="en-US"/>
          </w:rPr>
          <w:t>mail</w:t>
        </w:r>
        <w:r w:rsidR="00D71AE4" w:rsidRPr="00242835">
          <w:rPr>
            <w:rStyle w:val="a5"/>
          </w:rPr>
          <w:t>@</w:t>
        </w:r>
        <w:r w:rsidR="00D71AE4" w:rsidRPr="00242835">
          <w:rPr>
            <w:rStyle w:val="a5"/>
            <w:lang w:val="en-US"/>
          </w:rPr>
          <w:t>crsoperm</w:t>
        </w:r>
        <w:r w:rsidR="00D71AE4" w:rsidRPr="00242835">
          <w:rPr>
            <w:rStyle w:val="a5"/>
          </w:rPr>
          <w:t>.</w:t>
        </w:r>
        <w:r w:rsidR="00D71AE4" w:rsidRPr="00242835">
          <w:rPr>
            <w:rStyle w:val="a5"/>
            <w:lang w:val="en-US"/>
          </w:rPr>
          <w:t>ru</w:t>
        </w:r>
      </w:hyperlink>
      <w:r w:rsidR="00D71AE4" w:rsidRPr="00D71AE4">
        <w:t xml:space="preserve"> </w:t>
      </w:r>
      <w:r w:rsidRPr="003F30E0">
        <w:t xml:space="preserve">архивированной папкой не позднее </w:t>
      </w:r>
      <w:r w:rsidR="008C1B3F" w:rsidRPr="008C1B3F">
        <w:rPr>
          <w:u w:val="single"/>
        </w:rPr>
        <w:t>22</w:t>
      </w:r>
      <w:r w:rsidRPr="008C1B3F">
        <w:rPr>
          <w:u w:val="single"/>
        </w:rPr>
        <w:t xml:space="preserve"> </w:t>
      </w:r>
      <w:r w:rsidR="00A964EA" w:rsidRPr="008C1B3F">
        <w:rPr>
          <w:u w:val="single"/>
        </w:rPr>
        <w:t>декабря</w:t>
      </w:r>
      <w:r w:rsidR="0070047A" w:rsidRPr="008C1B3F">
        <w:rPr>
          <w:u w:val="single"/>
        </w:rPr>
        <w:t xml:space="preserve"> </w:t>
      </w:r>
      <w:r w:rsidRPr="008C1B3F">
        <w:rPr>
          <w:u w:val="single"/>
        </w:rPr>
        <w:t>201</w:t>
      </w:r>
      <w:r w:rsidR="008C1B3F" w:rsidRPr="008C1B3F">
        <w:rPr>
          <w:u w:val="single"/>
        </w:rPr>
        <w:t>9</w:t>
      </w:r>
      <w:r w:rsidRPr="008C1B3F">
        <w:rPr>
          <w:u w:val="single"/>
        </w:rPr>
        <w:t xml:space="preserve"> г</w:t>
      </w:r>
      <w:r w:rsidR="00CF601D">
        <w:rPr>
          <w:u w:val="single"/>
        </w:rPr>
        <w:t>.</w:t>
      </w:r>
      <w:r w:rsidRPr="003F30E0">
        <w:t>, в заголовке папки необходимо написать: ФИО, с пометкой «на конкурс</w:t>
      </w:r>
      <w:r w:rsidR="00DD5754" w:rsidRPr="003F30E0">
        <w:t xml:space="preserve"> «</w:t>
      </w:r>
      <w:r w:rsidR="00440C8F" w:rsidRPr="003F30E0">
        <w:t>Всеобуч для родителей</w:t>
      </w:r>
      <w:r w:rsidRPr="003F30E0">
        <w:t xml:space="preserve">». 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3F30E0">
        <w:t xml:space="preserve">Итоги Конкурса будут подведены </w:t>
      </w:r>
      <w:r w:rsidR="001D24B7" w:rsidRPr="008C1B3F">
        <w:rPr>
          <w:u w:val="single"/>
        </w:rPr>
        <w:t>1</w:t>
      </w:r>
      <w:r w:rsidR="008C1B3F" w:rsidRPr="008C1B3F">
        <w:rPr>
          <w:u w:val="single"/>
        </w:rPr>
        <w:t>3</w:t>
      </w:r>
      <w:r w:rsidRPr="008C1B3F">
        <w:rPr>
          <w:u w:val="single"/>
        </w:rPr>
        <w:t xml:space="preserve"> </w:t>
      </w:r>
      <w:r w:rsidR="008C1B3F" w:rsidRPr="008C1B3F">
        <w:rPr>
          <w:u w:val="single"/>
        </w:rPr>
        <w:t>января</w:t>
      </w:r>
      <w:r w:rsidRPr="008C1B3F">
        <w:rPr>
          <w:u w:val="single"/>
        </w:rPr>
        <w:t xml:space="preserve"> 20</w:t>
      </w:r>
      <w:r w:rsidR="008C1B3F" w:rsidRPr="008C1B3F">
        <w:rPr>
          <w:u w:val="single"/>
        </w:rPr>
        <w:t>20</w:t>
      </w:r>
      <w:r w:rsidRPr="008C1B3F">
        <w:rPr>
          <w:u w:val="single"/>
        </w:rPr>
        <w:t xml:space="preserve"> года</w:t>
      </w:r>
      <w:r w:rsidRPr="003F30E0">
        <w:t xml:space="preserve"> и опубликованы на сайте ЦРСО</w:t>
      </w:r>
      <w:r w:rsidR="00ED3F7C">
        <w:t xml:space="preserve"> </w:t>
      </w:r>
      <w:hyperlink r:id="rId8" w:history="1">
        <w:r w:rsidR="00ED3F7C" w:rsidRPr="00ED3F7C">
          <w:rPr>
            <w:rStyle w:val="a5"/>
          </w:rPr>
          <w:t>crsoperm.ru</w:t>
        </w:r>
      </w:hyperlink>
      <w:r w:rsidRPr="003F30E0">
        <w:t xml:space="preserve">. </w:t>
      </w:r>
    </w:p>
    <w:p w:rsidR="0059329A" w:rsidRDefault="0059329A" w:rsidP="00ED3F7C">
      <w:pPr>
        <w:jc w:val="both"/>
      </w:pPr>
    </w:p>
    <w:p w:rsidR="00ED3F7C" w:rsidRDefault="00ED3F7C" w:rsidP="00ED3F7C">
      <w:pPr>
        <w:jc w:val="both"/>
      </w:pPr>
    </w:p>
    <w:p w:rsidR="00ED3F7C" w:rsidRPr="003F30E0" w:rsidRDefault="00ED3F7C" w:rsidP="00ED3F7C">
      <w:pPr>
        <w:jc w:val="both"/>
      </w:pPr>
    </w:p>
    <w:p w:rsidR="0059329A" w:rsidRPr="003F30E0" w:rsidRDefault="0059329A" w:rsidP="00ED3F7C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rPr>
          <w:b/>
        </w:rPr>
      </w:pPr>
      <w:r w:rsidRPr="003F30E0">
        <w:rPr>
          <w:b/>
        </w:rPr>
        <w:t>Номинации конкурса:</w:t>
      </w:r>
    </w:p>
    <w:p w:rsidR="0059329A" w:rsidRPr="003F30E0" w:rsidRDefault="00801072" w:rsidP="00ED3F7C">
      <w:pPr>
        <w:numPr>
          <w:ilvl w:val="1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D71AE4">
        <w:rPr>
          <w:b/>
        </w:rPr>
        <w:t>номинация</w:t>
      </w:r>
      <w:r w:rsidRPr="003F30E0">
        <w:rPr>
          <w:b/>
          <w:i/>
        </w:rPr>
        <w:t xml:space="preserve"> </w:t>
      </w:r>
      <w:r w:rsidRPr="003F30E0">
        <w:rPr>
          <w:b/>
        </w:rPr>
        <w:t>«Родительский всеобуч - нестандартное решение»</w:t>
      </w:r>
      <w:r w:rsidRPr="003F30E0">
        <w:t xml:space="preserve"> - представляются материалы, отражающие опыт реализации нестандартных идей в организации родительского всеобуча или разрабатываемые проекты по повышению педагогической культуры, просвещению родителей в вопросах воспитани</w:t>
      </w:r>
      <w:r w:rsidR="001805C1" w:rsidRPr="003F30E0">
        <w:t>я, образования и развития детей;</w:t>
      </w:r>
    </w:p>
    <w:p w:rsidR="0059329A" w:rsidRPr="003F30E0" w:rsidRDefault="0059329A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D71AE4">
        <w:rPr>
          <w:b/>
        </w:rPr>
        <w:t>номинация</w:t>
      </w:r>
      <w:r w:rsidR="005825BA" w:rsidRPr="00D71AE4">
        <w:rPr>
          <w:b/>
        </w:rPr>
        <w:t xml:space="preserve"> </w:t>
      </w:r>
      <w:r w:rsidR="005825BA" w:rsidRPr="003F30E0">
        <w:rPr>
          <w:b/>
        </w:rPr>
        <w:t xml:space="preserve">«Поколение </w:t>
      </w:r>
      <w:r w:rsidR="001805C1" w:rsidRPr="003F30E0">
        <w:rPr>
          <w:b/>
        </w:rPr>
        <w:t>«</w:t>
      </w:r>
      <w:r w:rsidR="005825BA" w:rsidRPr="003F30E0">
        <w:rPr>
          <w:b/>
        </w:rPr>
        <w:t xml:space="preserve">Next» - </w:t>
      </w:r>
      <w:r w:rsidR="005825BA" w:rsidRPr="003F30E0">
        <w:t xml:space="preserve">представляются разрабатываемые или реализованные проекты, программы по повышению педагогической культуры, просвещению родителей </w:t>
      </w:r>
      <w:r w:rsidR="001805C1" w:rsidRPr="003F30E0">
        <w:t>с использованием ИКТ;</w:t>
      </w:r>
    </w:p>
    <w:p w:rsidR="001805C1" w:rsidRPr="00D71AE4" w:rsidRDefault="001805C1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rFonts w:ascii="Palatino Linotype" w:hAnsi="Palatino Linotype"/>
          <w:shd w:val="clear" w:color="auto" w:fill="FFFFFF"/>
        </w:rPr>
      </w:pPr>
      <w:r w:rsidRPr="00D71AE4">
        <w:rPr>
          <w:rFonts w:eastAsia="SimSun"/>
          <w:b/>
        </w:rPr>
        <w:t>номинация</w:t>
      </w:r>
      <w:r w:rsidRPr="00D71AE4">
        <w:rPr>
          <w:rFonts w:eastAsia="SimSun"/>
        </w:rPr>
        <w:t xml:space="preserve"> </w:t>
      </w:r>
      <w:r w:rsidR="005C055C" w:rsidRPr="00C01DDC">
        <w:rPr>
          <w:rFonts w:eastAsia="SimSun"/>
          <w:b/>
        </w:rPr>
        <w:t>«</w:t>
      </w:r>
      <w:r w:rsidR="00C01DDC" w:rsidRPr="00C01DDC">
        <w:rPr>
          <w:rFonts w:eastAsia="SimSun"/>
          <w:b/>
        </w:rPr>
        <w:t>Семья-ребенок-детский сад</w:t>
      </w:r>
      <w:r w:rsidR="005C055C" w:rsidRPr="00C01DDC">
        <w:rPr>
          <w:rFonts w:eastAsia="SimSun"/>
          <w:b/>
        </w:rPr>
        <w:t>»</w:t>
      </w:r>
      <w:r w:rsidR="005C055C" w:rsidRPr="003F30E0">
        <w:rPr>
          <w:rFonts w:eastAsia="SimSun"/>
        </w:rPr>
        <w:t xml:space="preserve"> - </w:t>
      </w:r>
      <w:bookmarkStart w:id="1" w:name="735"/>
      <w:r w:rsidR="00C01DDC">
        <w:rPr>
          <w:rFonts w:eastAsia="SimSun"/>
        </w:rPr>
        <w:t>представляются материалы по внедрению новых современных форм работы с родителями детей с ОВЗ, детей-инвалидов.</w:t>
      </w:r>
    </w:p>
    <w:p w:rsidR="00D71AE4" w:rsidRPr="00D71AE4" w:rsidRDefault="00D71AE4" w:rsidP="00ED3F7C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rFonts w:ascii="Palatino Linotype" w:hAnsi="Palatino Linotype"/>
          <w:shd w:val="clear" w:color="auto" w:fill="FFFFFF"/>
        </w:rPr>
      </w:pPr>
      <w:r>
        <w:rPr>
          <w:rFonts w:eastAsia="SimSun"/>
          <w:b/>
        </w:rPr>
        <w:t>номинация</w:t>
      </w:r>
      <w:r w:rsidRPr="00D71AE4">
        <w:rPr>
          <w:rFonts w:eastAsia="SimSun"/>
          <w:b/>
          <w:i/>
        </w:rPr>
        <w:t xml:space="preserve"> </w:t>
      </w:r>
      <w:r w:rsidRPr="00D71AE4">
        <w:rPr>
          <w:rFonts w:eastAsia="SimSun"/>
          <w:b/>
        </w:rPr>
        <w:t xml:space="preserve">«Играм </w:t>
      </w:r>
      <w:r>
        <w:rPr>
          <w:rFonts w:eastAsia="SimSun"/>
          <w:b/>
        </w:rPr>
        <w:t xml:space="preserve">по-новому» - </w:t>
      </w:r>
      <w:r w:rsidRPr="00D71AE4">
        <w:rPr>
          <w:rFonts w:eastAsia="SimSun"/>
        </w:rPr>
        <w:t>представляются</w:t>
      </w:r>
      <w:r>
        <w:rPr>
          <w:rFonts w:eastAsia="SimSun"/>
        </w:rPr>
        <w:t xml:space="preserve"> разработки квест-игр</w:t>
      </w:r>
      <w:r w:rsidRPr="00D71AE4">
        <w:t xml:space="preserve"> </w:t>
      </w:r>
      <w:r>
        <w:t>с элементами геймификации для родителей, как новой формы</w:t>
      </w:r>
      <w:r w:rsidRPr="006E4641">
        <w:t xml:space="preserve"> работы с родителями в ДОУ</w:t>
      </w:r>
      <w:r>
        <w:t>.</w:t>
      </w:r>
      <w:r w:rsidRPr="00D71AE4">
        <w:rPr>
          <w:rFonts w:eastAsia="SimSun"/>
        </w:rPr>
        <w:t xml:space="preserve"> </w:t>
      </w:r>
    </w:p>
    <w:p w:rsidR="00C01DDC" w:rsidRPr="003F30E0" w:rsidRDefault="00C01DDC" w:rsidP="00ED3F7C">
      <w:pPr>
        <w:tabs>
          <w:tab w:val="num" w:pos="567"/>
        </w:tabs>
        <w:jc w:val="both"/>
        <w:rPr>
          <w:rFonts w:ascii="Palatino Linotype" w:hAnsi="Palatino Linotype"/>
          <w:shd w:val="clear" w:color="auto" w:fill="FFFFFF"/>
        </w:rPr>
      </w:pPr>
    </w:p>
    <w:bookmarkEnd w:id="1"/>
    <w:p w:rsidR="0059329A" w:rsidRPr="003F30E0" w:rsidRDefault="0059329A" w:rsidP="00ED3F7C">
      <w:pPr>
        <w:tabs>
          <w:tab w:val="num" w:pos="567"/>
        </w:tabs>
        <w:rPr>
          <w:b/>
        </w:rPr>
      </w:pPr>
      <w:r w:rsidRPr="003F30E0">
        <w:rPr>
          <w:b/>
        </w:rPr>
        <w:t>6. Требования к оформлению доку</w:t>
      </w:r>
      <w:r w:rsidR="00ED3F7C">
        <w:rPr>
          <w:b/>
        </w:rPr>
        <w:t xml:space="preserve">ментов и конкурсных материалов </w:t>
      </w:r>
    </w:p>
    <w:p w:rsidR="0059329A" w:rsidRPr="003F30E0" w:rsidRDefault="0059329A" w:rsidP="00ED3F7C">
      <w:pPr>
        <w:numPr>
          <w:ilvl w:val="1"/>
          <w:numId w:val="5"/>
        </w:numPr>
        <w:tabs>
          <w:tab w:val="num" w:pos="567"/>
        </w:tabs>
        <w:ind w:left="0" w:firstLine="0"/>
        <w:jc w:val="both"/>
      </w:pPr>
      <w:r w:rsidRPr="003F30E0">
        <w:t xml:space="preserve">Работы выполняются в текстовом редакторе </w:t>
      </w:r>
      <w:r w:rsidRPr="003F30E0">
        <w:rPr>
          <w:lang w:val="en-US"/>
        </w:rPr>
        <w:t>Microsoft</w:t>
      </w:r>
      <w:r w:rsidRPr="003F30E0">
        <w:t xml:space="preserve"> </w:t>
      </w:r>
      <w:r w:rsidR="00CF601D">
        <w:rPr>
          <w:lang w:val="en-US"/>
        </w:rPr>
        <w:t>Office</w:t>
      </w:r>
      <w:r w:rsidR="00CF601D" w:rsidRPr="00CF601D">
        <w:t xml:space="preserve"> </w:t>
      </w:r>
      <w:r w:rsidRPr="003F30E0">
        <w:rPr>
          <w:lang w:val="en-US"/>
        </w:rPr>
        <w:t>Word</w:t>
      </w:r>
      <w:r w:rsidRPr="003F30E0">
        <w:t>; объем материала не более 1</w:t>
      </w:r>
      <w:r w:rsidR="00C01DDC">
        <w:t>5</w:t>
      </w:r>
      <w:r w:rsidRPr="003F30E0">
        <w:t xml:space="preserve"> печатных страниц формата А4; стиль Times New Roman, 14 пт, интервал 1.  К текстовым материалам можно приложить презентацию (не более 8 слайдов), фотоматериалы (не более 8 фото), видеоматериалы.</w:t>
      </w:r>
    </w:p>
    <w:p w:rsidR="0059329A" w:rsidRPr="003F30E0" w:rsidRDefault="0059329A" w:rsidP="00ED3F7C">
      <w:pPr>
        <w:numPr>
          <w:ilvl w:val="1"/>
          <w:numId w:val="5"/>
        </w:numPr>
        <w:tabs>
          <w:tab w:val="num" w:pos="567"/>
        </w:tabs>
        <w:ind w:left="0" w:firstLine="0"/>
        <w:jc w:val="both"/>
      </w:pPr>
      <w:r w:rsidRPr="003F30E0">
        <w:t>Материалы, не соответствующие требованиям, не рассматриваются.</w:t>
      </w:r>
    </w:p>
    <w:p w:rsidR="0059329A" w:rsidRPr="003F30E0" w:rsidRDefault="0059329A" w:rsidP="00ED3F7C">
      <w:pPr>
        <w:tabs>
          <w:tab w:val="num" w:pos="567"/>
        </w:tabs>
        <w:jc w:val="both"/>
      </w:pPr>
    </w:p>
    <w:p w:rsidR="0059329A" w:rsidRPr="003F30E0" w:rsidRDefault="0059329A" w:rsidP="00ED3F7C">
      <w:pPr>
        <w:tabs>
          <w:tab w:val="num" w:pos="567"/>
        </w:tabs>
        <w:rPr>
          <w:b/>
        </w:rPr>
      </w:pPr>
      <w:r w:rsidRPr="003F30E0">
        <w:rPr>
          <w:b/>
        </w:rPr>
        <w:t>7. Критер</w:t>
      </w:r>
      <w:r w:rsidR="00ED3F7C">
        <w:rPr>
          <w:b/>
        </w:rPr>
        <w:t>ии оценки конкурсных материалов</w:t>
      </w:r>
    </w:p>
    <w:p w:rsidR="0059329A" w:rsidRPr="003F30E0" w:rsidRDefault="0059329A" w:rsidP="00ED3F7C">
      <w:pPr>
        <w:tabs>
          <w:tab w:val="num" w:pos="567"/>
        </w:tabs>
      </w:pPr>
      <w:r w:rsidRPr="003F30E0">
        <w:t xml:space="preserve">7.1.Работа должна быть авторской. </w:t>
      </w:r>
    </w:p>
    <w:p w:rsidR="0059329A" w:rsidRPr="003F30E0" w:rsidRDefault="0059329A" w:rsidP="00ED3F7C">
      <w:pPr>
        <w:tabs>
          <w:tab w:val="num" w:pos="567"/>
        </w:tabs>
      </w:pPr>
      <w:r w:rsidRPr="003F30E0">
        <w:t>7.2. Новаторская составляющая.</w:t>
      </w:r>
    </w:p>
    <w:p w:rsidR="0059329A" w:rsidRPr="003F30E0" w:rsidRDefault="0059329A" w:rsidP="00ED3F7C">
      <w:pPr>
        <w:tabs>
          <w:tab w:val="num" w:pos="567"/>
        </w:tabs>
      </w:pPr>
      <w:r w:rsidRPr="003F30E0">
        <w:t xml:space="preserve">7.3.Актуальность и оригинальность реализованного проекта (программы). </w:t>
      </w:r>
    </w:p>
    <w:p w:rsidR="0059329A" w:rsidRPr="003F30E0" w:rsidRDefault="0059329A" w:rsidP="00ED3F7C">
      <w:pPr>
        <w:tabs>
          <w:tab w:val="num" w:pos="567"/>
        </w:tabs>
      </w:pPr>
      <w:r w:rsidRPr="003F30E0">
        <w:t>7.4.Грамотная постановка целей и задач, описание педагогических методов и приёмов, ожидаемых результатов</w:t>
      </w:r>
    </w:p>
    <w:p w:rsidR="0059329A" w:rsidRPr="003F30E0" w:rsidRDefault="0059329A" w:rsidP="00ED3F7C">
      <w:pPr>
        <w:tabs>
          <w:tab w:val="num" w:pos="567"/>
        </w:tabs>
      </w:pPr>
      <w:r w:rsidRPr="003F30E0">
        <w:t xml:space="preserve">7.5.Соответствие содержания материалов современным ценностным установкам и </w:t>
      </w:r>
      <w:r w:rsidR="00503494" w:rsidRPr="003F30E0">
        <w:t>ориентирам дошкольного образования РФ,</w:t>
      </w:r>
      <w:r w:rsidRPr="003F30E0">
        <w:t xml:space="preserve"> и заявленной теме.</w:t>
      </w:r>
    </w:p>
    <w:p w:rsidR="0059329A" w:rsidRPr="003F30E0" w:rsidRDefault="0059329A" w:rsidP="00ED3F7C">
      <w:pPr>
        <w:tabs>
          <w:tab w:val="num" w:pos="567"/>
        </w:tabs>
      </w:pPr>
      <w:r w:rsidRPr="003F30E0">
        <w:t>7.6.Практическая полезность и применимость творческой работы другими педагогами.</w:t>
      </w:r>
    </w:p>
    <w:p w:rsidR="0059329A" w:rsidRPr="003F30E0" w:rsidRDefault="0059329A" w:rsidP="00ED3F7C">
      <w:pPr>
        <w:tabs>
          <w:tab w:val="num" w:pos="567"/>
        </w:tabs>
      </w:pPr>
      <w:r w:rsidRPr="003F30E0">
        <w:t xml:space="preserve"> </w:t>
      </w:r>
    </w:p>
    <w:p w:rsidR="0059329A" w:rsidRPr="003F30E0" w:rsidRDefault="00ED3F7C" w:rsidP="00ED3F7C">
      <w:pPr>
        <w:tabs>
          <w:tab w:val="num" w:pos="567"/>
        </w:tabs>
        <w:rPr>
          <w:b/>
        </w:rPr>
      </w:pPr>
      <w:r>
        <w:rPr>
          <w:b/>
        </w:rPr>
        <w:t xml:space="preserve">8. Подведение итогов Конкурса </w:t>
      </w:r>
    </w:p>
    <w:p w:rsidR="001D24B7" w:rsidRPr="003F30E0" w:rsidRDefault="009F68E7" w:rsidP="00ED3F7C">
      <w:pPr>
        <w:tabs>
          <w:tab w:val="num" w:pos="567"/>
        </w:tabs>
        <w:jc w:val="both"/>
      </w:pPr>
      <w:r w:rsidRPr="003F30E0">
        <w:t>8.1.</w:t>
      </w:r>
      <w:r w:rsidR="0059329A" w:rsidRPr="003F30E0">
        <w:t xml:space="preserve"> По итогам Конкурса определяются победитель и призеры в каждой номинации (1,</w:t>
      </w:r>
      <w:r w:rsidR="00CF601D" w:rsidRPr="00CF601D">
        <w:t xml:space="preserve"> </w:t>
      </w:r>
      <w:r w:rsidR="0059329A" w:rsidRPr="003F30E0">
        <w:t xml:space="preserve">2, 3 место). Победитель и призеры награждаются Дипломами краевого </w:t>
      </w:r>
      <w:r w:rsidR="0070047A" w:rsidRPr="003F30E0">
        <w:t>конкурса «</w:t>
      </w:r>
      <w:r w:rsidR="00440C8F" w:rsidRPr="003F30E0">
        <w:t>Всеобуч для родителей</w:t>
      </w:r>
      <w:r w:rsidR="001D24B7" w:rsidRPr="003F30E0">
        <w:t>»</w:t>
      </w:r>
    </w:p>
    <w:p w:rsidR="0059329A" w:rsidRPr="003F30E0" w:rsidRDefault="0059329A" w:rsidP="00ED3F7C">
      <w:pPr>
        <w:tabs>
          <w:tab w:val="num" w:pos="567"/>
        </w:tabs>
        <w:jc w:val="both"/>
      </w:pPr>
      <w:r w:rsidRPr="003F30E0">
        <w:t xml:space="preserve">8.2.Участники Конкурса, не занявшие призовых мест, получают Сертификаты участников краевого </w:t>
      </w:r>
      <w:r w:rsidR="0070047A" w:rsidRPr="003F30E0">
        <w:t>конкурса «</w:t>
      </w:r>
      <w:r w:rsidR="00440C8F" w:rsidRPr="003F30E0">
        <w:t>Всеобуч для родителей</w:t>
      </w:r>
      <w:r w:rsidRPr="003F30E0">
        <w:t>».</w:t>
      </w:r>
    </w:p>
    <w:p w:rsidR="0059329A" w:rsidRPr="003F30E0" w:rsidRDefault="0059329A" w:rsidP="00ED3F7C">
      <w:pPr>
        <w:tabs>
          <w:tab w:val="num" w:pos="567"/>
        </w:tabs>
        <w:jc w:val="both"/>
      </w:pPr>
      <w:r w:rsidRPr="003F30E0"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440C8F" w:rsidRDefault="00440C8F">
      <w:pPr>
        <w:jc w:val="both"/>
        <w:rPr>
          <w:b/>
          <w:u w:val="single"/>
        </w:rPr>
      </w:pPr>
    </w:p>
    <w:p w:rsidR="00440C8F" w:rsidRDefault="00440C8F">
      <w:pPr>
        <w:jc w:val="both"/>
        <w:rPr>
          <w:b/>
          <w:u w:val="single"/>
        </w:rPr>
      </w:pPr>
    </w:p>
    <w:p w:rsidR="0059329A" w:rsidRPr="00DD5754" w:rsidRDefault="0059329A" w:rsidP="00ED3F7C">
      <w:pPr>
        <w:jc w:val="both"/>
        <w:rPr>
          <w:b/>
          <w:u w:val="single"/>
        </w:rPr>
      </w:pPr>
      <w:r w:rsidRPr="00DD5754">
        <w:rPr>
          <w:b/>
          <w:u w:val="single"/>
        </w:rPr>
        <w:t xml:space="preserve">Реквизиты для оплаты оргвзноса за участие в Конкурсе: </w:t>
      </w:r>
    </w:p>
    <w:p w:rsidR="0059329A" w:rsidRPr="00DD5754" w:rsidRDefault="0059329A" w:rsidP="00ED3F7C">
      <w:pPr>
        <w:pStyle w:val="aa"/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3494" w:rsidRPr="00ED3F7C" w:rsidRDefault="00ED3F7C" w:rsidP="00ED3F7C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503494">
        <w:rPr>
          <w:sz w:val="22"/>
          <w:szCs w:val="22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</w:t>
      </w:r>
      <w:r w:rsidR="00503494"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="00503494">
        <w:rPr>
          <w:b/>
          <w:u w:val="single"/>
          <w:lang w:eastAsia="en-US"/>
        </w:rPr>
        <w:t>л/с 08930000355</w:t>
      </w:r>
      <w:r w:rsidR="00503494">
        <w:rPr>
          <w:sz w:val="22"/>
          <w:szCs w:val="22"/>
          <w:lang w:eastAsia="en-US"/>
        </w:rPr>
        <w:t xml:space="preserve">), р/с 40701810157733000003, ОТДЕЛЕНИЕ </w:t>
      </w:r>
      <w:r>
        <w:rPr>
          <w:sz w:val="22"/>
          <w:szCs w:val="22"/>
          <w:lang w:eastAsia="en-US"/>
        </w:rPr>
        <w:t xml:space="preserve">ПЕРМЬ г. ПЕРМЬ; БИК: 045773001, </w:t>
      </w:r>
      <w:r w:rsidR="00503494">
        <w:rPr>
          <w:u w:val="single"/>
        </w:rPr>
        <w:t xml:space="preserve">КБК 00000000000000000130, </w:t>
      </w:r>
      <w:r w:rsidR="00503494">
        <w:t>ОКАТМО 57701000.</w:t>
      </w:r>
    </w:p>
    <w:p w:rsidR="0059329A" w:rsidRPr="00DD5754" w:rsidRDefault="00503494" w:rsidP="00ED3F7C">
      <w:pPr>
        <w:ind w:firstLine="708"/>
        <w:jc w:val="both"/>
        <w:rPr>
          <w:b/>
        </w:rPr>
      </w:pPr>
      <w:r>
        <w:t xml:space="preserve">Обязательно указываются: ФИО участника; назначение платежа: </w:t>
      </w:r>
      <w:r w:rsidR="0059329A" w:rsidRPr="00DD5754">
        <w:rPr>
          <w:b/>
        </w:rPr>
        <w:t>Оргвзнос за кон</w:t>
      </w:r>
      <w:r w:rsidR="000C3220" w:rsidRPr="00DD5754">
        <w:rPr>
          <w:b/>
        </w:rPr>
        <w:t>курс «</w:t>
      </w:r>
      <w:r w:rsidR="00440C8F">
        <w:rPr>
          <w:b/>
        </w:rPr>
        <w:t>Всеобуч для родителей</w:t>
      </w:r>
      <w:r w:rsidR="0059329A" w:rsidRPr="00DD5754">
        <w:rPr>
          <w:b/>
        </w:rPr>
        <w:t>»</w:t>
      </w:r>
    </w:p>
    <w:p w:rsidR="0059329A" w:rsidRDefault="0059329A">
      <w:pPr>
        <w:pStyle w:val="aa"/>
        <w:tabs>
          <w:tab w:val="left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C8F" w:rsidRDefault="00440C8F">
      <w:pPr>
        <w:pStyle w:val="aa"/>
        <w:tabs>
          <w:tab w:val="left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1DDC" w:rsidRDefault="00C01DDC">
      <w:pPr>
        <w:pStyle w:val="aa"/>
        <w:tabs>
          <w:tab w:val="left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1DDC" w:rsidRDefault="00C01DDC">
      <w:pPr>
        <w:pStyle w:val="aa"/>
        <w:tabs>
          <w:tab w:val="left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1DDC" w:rsidRPr="00DD5754" w:rsidRDefault="00C01DDC">
      <w:pPr>
        <w:pStyle w:val="aa"/>
        <w:tabs>
          <w:tab w:val="left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329A" w:rsidRPr="00DD5754" w:rsidRDefault="0059329A">
      <w:pPr>
        <w:pStyle w:val="aa"/>
        <w:rPr>
          <w:rFonts w:ascii="Times New Roman" w:hAnsi="Times New Roman"/>
          <w:sz w:val="24"/>
          <w:szCs w:val="24"/>
        </w:rPr>
      </w:pPr>
    </w:p>
    <w:p w:rsidR="00C01DDC" w:rsidRDefault="00C01DDC">
      <w:pPr>
        <w:pStyle w:val="aa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29A" w:rsidRPr="00DD5754" w:rsidRDefault="00ED3F7C">
      <w:pPr>
        <w:pStyle w:val="aa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9329A" w:rsidRPr="00DD575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29A" w:rsidRPr="00DD5754" w:rsidRDefault="0059329A">
      <w:pPr>
        <w:pStyle w:val="aa"/>
        <w:rPr>
          <w:rFonts w:ascii="Times New Roman" w:hAnsi="Times New Roman"/>
          <w:sz w:val="24"/>
          <w:szCs w:val="24"/>
        </w:rPr>
      </w:pPr>
    </w:p>
    <w:p w:rsidR="00C01DDC" w:rsidRDefault="00C01DDC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29A" w:rsidRPr="00DD5754" w:rsidRDefault="0059329A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59329A" w:rsidRDefault="000C3220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участника краевого конкурса «</w:t>
      </w:r>
      <w:r w:rsidR="00440C8F">
        <w:rPr>
          <w:rFonts w:ascii="Times New Roman" w:hAnsi="Times New Roman"/>
          <w:b/>
          <w:sz w:val="28"/>
          <w:szCs w:val="28"/>
        </w:rPr>
        <w:t>Всеобуч для родителей</w:t>
      </w:r>
      <w:r w:rsidR="0059329A" w:rsidRPr="00DD5754">
        <w:rPr>
          <w:rFonts w:ascii="Times New Roman" w:hAnsi="Times New Roman"/>
          <w:b/>
          <w:sz w:val="28"/>
          <w:szCs w:val="28"/>
        </w:rPr>
        <w:t>»</w:t>
      </w:r>
    </w:p>
    <w:p w:rsidR="00440C8F" w:rsidRPr="00DD5754" w:rsidRDefault="00440C8F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59329A" w:rsidRPr="00DD5754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 w:rsidP="00923139">
            <w:pPr>
              <w:pStyle w:val="ab"/>
              <w:numPr>
                <w:ilvl w:val="0"/>
                <w:numId w:val="6"/>
              </w:numPr>
              <w:tabs>
                <w:tab w:val="clear" w:pos="1080"/>
                <w:tab w:val="left" w:pos="-3036"/>
                <w:tab w:val="left" w:pos="-1249"/>
                <w:tab w:val="left" w:pos="5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DD5754">
              <w:rPr>
                <w:b/>
              </w:rPr>
              <w:t>Общие сведения</w:t>
            </w:r>
          </w:p>
        </w:tc>
      </w:tr>
      <w:tr w:rsidR="0059329A" w:rsidRPr="00DD5754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9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Фамилия, имя, отчество </w:t>
            </w:r>
          </w:p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Впишите данные плательщика оргвзноса за участие в Конкурсе:</w:t>
            </w:r>
          </w:p>
        </w:tc>
      </w:tr>
      <w:tr w:rsidR="0059329A" w:rsidRPr="00DD575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r w:rsidRPr="00DD5754">
              <w:t>Заказчик:</w:t>
            </w:r>
          </w:p>
          <w:p w:rsidR="0059329A" w:rsidRPr="00DD5754" w:rsidRDefault="0059329A">
            <w:r w:rsidRPr="00DD5754">
              <w:t>Дата рождения:</w:t>
            </w:r>
          </w:p>
          <w:p w:rsidR="0059329A" w:rsidRPr="00DD5754" w:rsidRDefault="0059329A">
            <w:r w:rsidRPr="00DD5754">
              <w:t>Адрес:</w:t>
            </w:r>
          </w:p>
          <w:p w:rsidR="0059329A" w:rsidRPr="00DD5754" w:rsidRDefault="0059329A">
            <w:r w:rsidRPr="00DD5754">
              <w:t xml:space="preserve">Паспорт серия:                   №                   выдан   когда:                           </w:t>
            </w:r>
          </w:p>
          <w:p w:rsidR="0059329A" w:rsidRPr="00DD5754" w:rsidRDefault="00ED3F7C">
            <w:r>
              <w:t>кем</w:t>
            </w:r>
            <w:r w:rsidR="0059329A" w:rsidRPr="00DD5754">
              <w:t>:</w:t>
            </w:r>
          </w:p>
          <w:p w:rsidR="0059329A" w:rsidRPr="00DD5754" w:rsidRDefault="0059329A">
            <w:r w:rsidRPr="00DD5754">
              <w:t xml:space="preserve">          </w:t>
            </w:r>
          </w:p>
        </w:tc>
      </w:tr>
      <w:tr w:rsidR="0059329A" w:rsidRPr="00DD5754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 w:rsidP="00923139">
            <w:pPr>
              <w:pStyle w:val="ab"/>
              <w:numPr>
                <w:ilvl w:val="0"/>
                <w:numId w:val="6"/>
              </w:numPr>
              <w:tabs>
                <w:tab w:val="clear" w:pos="1080"/>
                <w:tab w:val="left" w:pos="-2894"/>
                <w:tab w:val="left" w:pos="-2753"/>
                <w:tab w:val="left" w:pos="571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DD5754">
              <w:rPr>
                <w:b/>
              </w:rPr>
              <w:t>Сведения о работе</w:t>
            </w: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7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Место работы </w:t>
            </w:r>
          </w:p>
          <w:p w:rsidR="00ED3F7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(полное наименование образовательного учреждения </w:t>
            </w:r>
          </w:p>
          <w:p w:rsidR="00ED3F7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в соответствии с Уставом), </w:t>
            </w:r>
          </w:p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Должность</w:t>
            </w:r>
          </w:p>
          <w:p w:rsidR="00923139" w:rsidRPr="00DD5754" w:rsidRDefault="0092313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 w:rsidP="00923139">
            <w:pPr>
              <w:numPr>
                <w:ilvl w:val="0"/>
                <w:numId w:val="6"/>
              </w:numPr>
              <w:tabs>
                <w:tab w:val="clear" w:pos="1080"/>
                <w:tab w:val="num" w:pos="50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7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Номинация </w:t>
            </w:r>
          </w:p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Название творческой работы </w:t>
            </w:r>
          </w:p>
          <w:p w:rsidR="00923139" w:rsidRPr="00DD5754" w:rsidRDefault="0092313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 w:rsidP="00923139">
            <w:pPr>
              <w:numPr>
                <w:ilvl w:val="0"/>
                <w:numId w:val="6"/>
              </w:numPr>
              <w:tabs>
                <w:tab w:val="clear" w:pos="1080"/>
                <w:tab w:val="num" w:pos="50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Контакты</w:t>
            </w: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Электронная почта </w:t>
            </w:r>
          </w:p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  <w:tr w:rsidR="0059329A" w:rsidRPr="00DD5754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39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Ф.И.О. члена администрации ОУ для контактов </w:t>
            </w:r>
          </w:p>
          <w:p w:rsidR="00923139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с оргкомитетом конкурса, </w:t>
            </w:r>
          </w:p>
          <w:p w:rsidR="0059329A" w:rsidRPr="00DD5754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DD5754" w:rsidRDefault="0059329A">
            <w:pPr>
              <w:rPr>
                <w:sz w:val="28"/>
                <w:szCs w:val="28"/>
              </w:rPr>
            </w:pPr>
          </w:p>
        </w:tc>
      </w:tr>
    </w:tbl>
    <w:p w:rsidR="0059329A" w:rsidRPr="007E2BB8" w:rsidRDefault="0059329A">
      <w:pPr>
        <w:rPr>
          <w:color w:val="00B050"/>
        </w:rPr>
      </w:pPr>
    </w:p>
    <w:sectPr w:rsidR="0059329A" w:rsidRPr="007E2BB8" w:rsidSect="00ED3F7C">
      <w:pgSz w:w="11906" w:h="16838"/>
      <w:pgMar w:top="426" w:right="851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A46A8"/>
    <w:multiLevelType w:val="singleLevel"/>
    <w:tmpl w:val="C2FA46A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86F984"/>
    <w:multiLevelType w:val="singleLevel"/>
    <w:tmpl w:val="FF86F98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1A7A6CCD"/>
    <w:multiLevelType w:val="hybridMultilevel"/>
    <w:tmpl w:val="8E3E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2C81E843"/>
    <w:multiLevelType w:val="multilevel"/>
    <w:tmpl w:val="2C81E843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B1612B"/>
    <w:multiLevelType w:val="multilevel"/>
    <w:tmpl w:val="2FB1612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0704046"/>
    <w:multiLevelType w:val="multilevel"/>
    <w:tmpl w:val="40704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A"/>
    <w:rsid w:val="00020F18"/>
    <w:rsid w:val="00042B15"/>
    <w:rsid w:val="000477B6"/>
    <w:rsid w:val="00057EBC"/>
    <w:rsid w:val="000642F4"/>
    <w:rsid w:val="000659C2"/>
    <w:rsid w:val="00071405"/>
    <w:rsid w:val="00077767"/>
    <w:rsid w:val="00077DAD"/>
    <w:rsid w:val="000B26A3"/>
    <w:rsid w:val="000C3220"/>
    <w:rsid w:val="000F3056"/>
    <w:rsid w:val="0010111C"/>
    <w:rsid w:val="00123711"/>
    <w:rsid w:val="001626F7"/>
    <w:rsid w:val="00162950"/>
    <w:rsid w:val="00166EBC"/>
    <w:rsid w:val="00175656"/>
    <w:rsid w:val="00177CD5"/>
    <w:rsid w:val="001805C1"/>
    <w:rsid w:val="001874E9"/>
    <w:rsid w:val="001A393A"/>
    <w:rsid w:val="001B12F3"/>
    <w:rsid w:val="001D24B7"/>
    <w:rsid w:val="001E3926"/>
    <w:rsid w:val="001F5C00"/>
    <w:rsid w:val="00203341"/>
    <w:rsid w:val="002069D5"/>
    <w:rsid w:val="00237249"/>
    <w:rsid w:val="00274AC6"/>
    <w:rsid w:val="002B1848"/>
    <w:rsid w:val="002F2AD4"/>
    <w:rsid w:val="0031493A"/>
    <w:rsid w:val="00321CFF"/>
    <w:rsid w:val="003326F1"/>
    <w:rsid w:val="00333E26"/>
    <w:rsid w:val="00334EE8"/>
    <w:rsid w:val="00340EBF"/>
    <w:rsid w:val="00350CC5"/>
    <w:rsid w:val="00362169"/>
    <w:rsid w:val="0038216C"/>
    <w:rsid w:val="00386F8E"/>
    <w:rsid w:val="003878A0"/>
    <w:rsid w:val="003A47AF"/>
    <w:rsid w:val="003F30E0"/>
    <w:rsid w:val="00413B69"/>
    <w:rsid w:val="004149A6"/>
    <w:rsid w:val="00426C61"/>
    <w:rsid w:val="004302A3"/>
    <w:rsid w:val="00430DB7"/>
    <w:rsid w:val="00440888"/>
    <w:rsid w:val="00440C8F"/>
    <w:rsid w:val="00447B8C"/>
    <w:rsid w:val="00451F54"/>
    <w:rsid w:val="00471389"/>
    <w:rsid w:val="00474114"/>
    <w:rsid w:val="00474BA5"/>
    <w:rsid w:val="004876D4"/>
    <w:rsid w:val="0049021D"/>
    <w:rsid w:val="004920CA"/>
    <w:rsid w:val="004C5007"/>
    <w:rsid w:val="004E2A62"/>
    <w:rsid w:val="004E2E63"/>
    <w:rsid w:val="004E703C"/>
    <w:rsid w:val="004F4F66"/>
    <w:rsid w:val="00503494"/>
    <w:rsid w:val="00523E92"/>
    <w:rsid w:val="00527FBF"/>
    <w:rsid w:val="00532B73"/>
    <w:rsid w:val="00547C8A"/>
    <w:rsid w:val="0056422E"/>
    <w:rsid w:val="005825BA"/>
    <w:rsid w:val="00592D20"/>
    <w:rsid w:val="0059329A"/>
    <w:rsid w:val="005B21FD"/>
    <w:rsid w:val="005B4D55"/>
    <w:rsid w:val="005C055C"/>
    <w:rsid w:val="005C39FE"/>
    <w:rsid w:val="005C3ECA"/>
    <w:rsid w:val="005C4240"/>
    <w:rsid w:val="005D2C49"/>
    <w:rsid w:val="005E51C0"/>
    <w:rsid w:val="00612216"/>
    <w:rsid w:val="00625A85"/>
    <w:rsid w:val="00626278"/>
    <w:rsid w:val="00626A33"/>
    <w:rsid w:val="006273DC"/>
    <w:rsid w:val="0064269D"/>
    <w:rsid w:val="00663F05"/>
    <w:rsid w:val="00675121"/>
    <w:rsid w:val="006A2DF1"/>
    <w:rsid w:val="006A3EE7"/>
    <w:rsid w:val="006C51EE"/>
    <w:rsid w:val="006E4641"/>
    <w:rsid w:val="006E5932"/>
    <w:rsid w:val="006F50A0"/>
    <w:rsid w:val="006F5146"/>
    <w:rsid w:val="006F7378"/>
    <w:rsid w:val="0070047A"/>
    <w:rsid w:val="00726193"/>
    <w:rsid w:val="00735813"/>
    <w:rsid w:val="007359B0"/>
    <w:rsid w:val="00742DBF"/>
    <w:rsid w:val="007A1B35"/>
    <w:rsid w:val="007C2EE2"/>
    <w:rsid w:val="007D08BD"/>
    <w:rsid w:val="007E2BB8"/>
    <w:rsid w:val="00800825"/>
    <w:rsid w:val="00801072"/>
    <w:rsid w:val="00802B08"/>
    <w:rsid w:val="00803F0F"/>
    <w:rsid w:val="00804CA2"/>
    <w:rsid w:val="00823F7C"/>
    <w:rsid w:val="00836CFB"/>
    <w:rsid w:val="008516C7"/>
    <w:rsid w:val="0085591F"/>
    <w:rsid w:val="008578BC"/>
    <w:rsid w:val="00863A97"/>
    <w:rsid w:val="008B3906"/>
    <w:rsid w:val="008C1B3F"/>
    <w:rsid w:val="008C43E7"/>
    <w:rsid w:val="008F3361"/>
    <w:rsid w:val="009062DF"/>
    <w:rsid w:val="009171D3"/>
    <w:rsid w:val="00923139"/>
    <w:rsid w:val="00935F20"/>
    <w:rsid w:val="00942F6C"/>
    <w:rsid w:val="009663B4"/>
    <w:rsid w:val="00973394"/>
    <w:rsid w:val="009A0F69"/>
    <w:rsid w:val="009C0F63"/>
    <w:rsid w:val="009C2C7E"/>
    <w:rsid w:val="009D60A1"/>
    <w:rsid w:val="009E33CE"/>
    <w:rsid w:val="009F68E7"/>
    <w:rsid w:val="00A5440E"/>
    <w:rsid w:val="00A667E8"/>
    <w:rsid w:val="00A93225"/>
    <w:rsid w:val="00A964EA"/>
    <w:rsid w:val="00AB5BBA"/>
    <w:rsid w:val="00AD6959"/>
    <w:rsid w:val="00AD6EFD"/>
    <w:rsid w:val="00B156BD"/>
    <w:rsid w:val="00B438E3"/>
    <w:rsid w:val="00B616B4"/>
    <w:rsid w:val="00B740DB"/>
    <w:rsid w:val="00B758DB"/>
    <w:rsid w:val="00B90D00"/>
    <w:rsid w:val="00B91473"/>
    <w:rsid w:val="00BE649E"/>
    <w:rsid w:val="00C01DDC"/>
    <w:rsid w:val="00C04703"/>
    <w:rsid w:val="00C221A2"/>
    <w:rsid w:val="00C25824"/>
    <w:rsid w:val="00C276FF"/>
    <w:rsid w:val="00C75BB9"/>
    <w:rsid w:val="00C96339"/>
    <w:rsid w:val="00CA5D65"/>
    <w:rsid w:val="00CA7767"/>
    <w:rsid w:val="00CC194B"/>
    <w:rsid w:val="00CF601D"/>
    <w:rsid w:val="00D0691A"/>
    <w:rsid w:val="00D529F0"/>
    <w:rsid w:val="00D5613E"/>
    <w:rsid w:val="00D613FE"/>
    <w:rsid w:val="00D71AE4"/>
    <w:rsid w:val="00DB65E6"/>
    <w:rsid w:val="00DC321A"/>
    <w:rsid w:val="00DC76A4"/>
    <w:rsid w:val="00DD17C2"/>
    <w:rsid w:val="00DD5754"/>
    <w:rsid w:val="00DE04FB"/>
    <w:rsid w:val="00DE47B5"/>
    <w:rsid w:val="00DF1BB1"/>
    <w:rsid w:val="00E07D62"/>
    <w:rsid w:val="00E444AC"/>
    <w:rsid w:val="00E66CA7"/>
    <w:rsid w:val="00E7170C"/>
    <w:rsid w:val="00E72C7C"/>
    <w:rsid w:val="00E77FD3"/>
    <w:rsid w:val="00E91E39"/>
    <w:rsid w:val="00E9421A"/>
    <w:rsid w:val="00EC6429"/>
    <w:rsid w:val="00ED26B6"/>
    <w:rsid w:val="00ED3F7C"/>
    <w:rsid w:val="00EF423A"/>
    <w:rsid w:val="00EF635D"/>
    <w:rsid w:val="00EF7626"/>
    <w:rsid w:val="00F010C0"/>
    <w:rsid w:val="00F03E67"/>
    <w:rsid w:val="00F20359"/>
    <w:rsid w:val="00F219B7"/>
    <w:rsid w:val="00F6000C"/>
    <w:rsid w:val="00F61E80"/>
    <w:rsid w:val="00F83845"/>
    <w:rsid w:val="00F83996"/>
    <w:rsid w:val="00F8562E"/>
    <w:rsid w:val="00F91846"/>
    <w:rsid w:val="00FD43D1"/>
    <w:rsid w:val="05393DFC"/>
    <w:rsid w:val="1F483864"/>
    <w:rsid w:val="2F6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Pr>
      <w:color w:val="0000FF"/>
      <w:u w:val="single"/>
    </w:rPr>
  </w:style>
  <w:style w:type="character" w:customStyle="1" w:styleId="2">
    <w:name w:val="Основной текст с отступом 2 Знак"/>
    <w:link w:val="2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6"/>
    <w:uiPriority w:val="99"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3"/>
    <w:unhideWhenUsed/>
    <w:pPr>
      <w:ind w:right="-108"/>
    </w:pPr>
    <w:rPr>
      <w:sz w:val="20"/>
      <w:szCs w:val="20"/>
    </w:rPr>
  </w:style>
  <w:style w:type="paragraph" w:styleId="20">
    <w:name w:val="Body Text Indent 2"/>
    <w:basedOn w:val="a"/>
    <w:link w:val="2"/>
    <w:uiPriority w:val="99"/>
    <w:unhideWhenUsed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ab">
    <w:name w:val="МОН"/>
    <w:basedOn w:val="a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Pr>
      <w:color w:val="0000FF"/>
      <w:u w:val="single"/>
    </w:rPr>
  </w:style>
  <w:style w:type="character" w:customStyle="1" w:styleId="2">
    <w:name w:val="Основной текст с отступом 2 Знак"/>
    <w:link w:val="2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6"/>
    <w:uiPriority w:val="99"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3"/>
    <w:unhideWhenUsed/>
    <w:pPr>
      <w:ind w:right="-108"/>
    </w:pPr>
    <w:rPr>
      <w:sz w:val="20"/>
      <w:szCs w:val="20"/>
    </w:rPr>
  </w:style>
  <w:style w:type="paragraph" w:styleId="20">
    <w:name w:val="Body Text Indent 2"/>
    <w:basedOn w:val="a"/>
    <w:link w:val="2"/>
    <w:uiPriority w:val="99"/>
    <w:unhideWhenUsed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ab">
    <w:name w:val="МОН"/>
    <w:basedOn w:val="a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crs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6460</CharactersWithSpaces>
  <SharedDoc>false</SharedDoc>
  <HLinks>
    <vt:vector size="1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Reserv-Spectr</cp:lastModifiedBy>
  <cp:revision>2</cp:revision>
  <cp:lastPrinted>2015-03-16T10:06:00Z</cp:lastPrinted>
  <dcterms:created xsi:type="dcterms:W3CDTF">2019-12-03T10:45:00Z</dcterms:created>
  <dcterms:modified xsi:type="dcterms:W3CDTF">2019-12-03T10:45:00Z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