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08" w:rsidRDefault="00802B08" w:rsidP="00802B08">
      <w:pPr>
        <w:jc w:val="center"/>
      </w:pPr>
      <w:r w:rsidRPr="00802B08">
        <w:t>Му</w:t>
      </w:r>
      <w:r>
        <w:t>ниципальное автономное образовательное учреждение дополнительного</w:t>
      </w:r>
    </w:p>
    <w:p w:rsidR="00DF1BB1" w:rsidRPr="00802B08" w:rsidRDefault="00802B08" w:rsidP="00802B08">
      <w:pPr>
        <w:jc w:val="center"/>
      </w:pPr>
      <w:r>
        <w:t xml:space="preserve">         профессионального образования «Центр р</w:t>
      </w:r>
      <w:r w:rsidR="009062DF">
        <w:t>азвития системы образования» г.</w:t>
      </w:r>
      <w:r w:rsidR="009062DF" w:rsidRPr="009062DF">
        <w:t xml:space="preserve"> </w:t>
      </w:r>
      <w:r>
        <w:t>Перми</w:t>
      </w:r>
    </w:p>
    <w:p w:rsidR="00802B08" w:rsidRDefault="00802B08" w:rsidP="00735813">
      <w:pPr>
        <w:jc w:val="center"/>
        <w:rPr>
          <w:b/>
          <w:sz w:val="28"/>
          <w:szCs w:val="28"/>
        </w:rPr>
      </w:pPr>
    </w:p>
    <w:p w:rsidR="00735813" w:rsidRPr="00735813" w:rsidRDefault="00E9421A" w:rsidP="00735813">
      <w:pPr>
        <w:jc w:val="center"/>
        <w:rPr>
          <w:b/>
          <w:sz w:val="28"/>
          <w:szCs w:val="28"/>
        </w:rPr>
      </w:pPr>
      <w:r w:rsidRPr="00735813">
        <w:rPr>
          <w:b/>
          <w:sz w:val="28"/>
          <w:szCs w:val="28"/>
        </w:rPr>
        <w:t>ПОЛОЖЕНИЕ</w:t>
      </w:r>
      <w:r w:rsidRPr="00735813">
        <w:rPr>
          <w:b/>
          <w:sz w:val="28"/>
          <w:szCs w:val="28"/>
        </w:rPr>
        <w:br/>
        <w:t xml:space="preserve">о проведении </w:t>
      </w:r>
      <w:r w:rsidR="00735813" w:rsidRPr="00735813">
        <w:rPr>
          <w:b/>
          <w:sz w:val="28"/>
          <w:szCs w:val="28"/>
        </w:rPr>
        <w:t xml:space="preserve">краевого </w:t>
      </w:r>
      <w:r w:rsidRPr="00735813">
        <w:rPr>
          <w:b/>
          <w:sz w:val="28"/>
          <w:szCs w:val="28"/>
        </w:rPr>
        <w:t>конкурса</w:t>
      </w:r>
      <w:r w:rsidR="00474114" w:rsidRPr="00735813">
        <w:rPr>
          <w:b/>
          <w:sz w:val="28"/>
          <w:szCs w:val="28"/>
        </w:rPr>
        <w:t xml:space="preserve"> для </w:t>
      </w:r>
      <w:r w:rsidR="004E703C">
        <w:rPr>
          <w:b/>
          <w:sz w:val="28"/>
          <w:szCs w:val="28"/>
        </w:rPr>
        <w:t xml:space="preserve">воспитателей дошкольных </w:t>
      </w:r>
      <w:r w:rsidR="00735813" w:rsidRPr="00735813">
        <w:rPr>
          <w:b/>
          <w:sz w:val="28"/>
          <w:szCs w:val="28"/>
        </w:rPr>
        <w:t xml:space="preserve"> </w:t>
      </w:r>
    </w:p>
    <w:p w:rsidR="00735813" w:rsidRPr="00735813" w:rsidRDefault="00474114" w:rsidP="00735813">
      <w:pPr>
        <w:jc w:val="center"/>
        <w:rPr>
          <w:b/>
          <w:sz w:val="28"/>
          <w:szCs w:val="28"/>
        </w:rPr>
      </w:pPr>
      <w:r w:rsidRPr="00735813">
        <w:rPr>
          <w:b/>
          <w:sz w:val="28"/>
          <w:szCs w:val="28"/>
        </w:rPr>
        <w:t xml:space="preserve">образовательных </w:t>
      </w:r>
      <w:r w:rsidR="004E703C">
        <w:rPr>
          <w:b/>
          <w:sz w:val="28"/>
          <w:szCs w:val="28"/>
        </w:rPr>
        <w:t>организаций</w:t>
      </w:r>
      <w:r w:rsidR="00735813" w:rsidRPr="00735813">
        <w:rPr>
          <w:b/>
          <w:sz w:val="28"/>
          <w:szCs w:val="28"/>
        </w:rPr>
        <w:t xml:space="preserve"> </w:t>
      </w:r>
    </w:p>
    <w:p w:rsidR="00E9421A" w:rsidRPr="00735813" w:rsidRDefault="00735813" w:rsidP="00735813">
      <w:pPr>
        <w:jc w:val="center"/>
        <w:rPr>
          <w:b/>
          <w:sz w:val="36"/>
          <w:szCs w:val="36"/>
        </w:rPr>
      </w:pPr>
      <w:r w:rsidRPr="00735813">
        <w:rPr>
          <w:b/>
          <w:sz w:val="36"/>
          <w:szCs w:val="36"/>
        </w:rPr>
        <w:t>«</w:t>
      </w:r>
      <w:r w:rsidR="004E703C">
        <w:rPr>
          <w:b/>
          <w:sz w:val="36"/>
          <w:szCs w:val="36"/>
        </w:rPr>
        <w:t>ЛЭПБУК КАК СРЕДСТВО РАЗВИТИЯ ДЕТЕЙ ДОШКОЛЬНОГО ВОЗРА</w:t>
      </w:r>
      <w:r w:rsidR="002B1848">
        <w:rPr>
          <w:b/>
          <w:sz w:val="36"/>
          <w:szCs w:val="36"/>
        </w:rPr>
        <w:t>С</w:t>
      </w:r>
      <w:r w:rsidR="004E703C">
        <w:rPr>
          <w:b/>
          <w:sz w:val="36"/>
          <w:szCs w:val="36"/>
        </w:rPr>
        <w:t>ТА</w:t>
      </w:r>
      <w:r w:rsidR="00E9421A" w:rsidRPr="00735813">
        <w:rPr>
          <w:b/>
          <w:sz w:val="36"/>
          <w:szCs w:val="36"/>
        </w:rPr>
        <w:t xml:space="preserve">»  </w:t>
      </w:r>
    </w:p>
    <w:p w:rsidR="00E9421A" w:rsidRDefault="00E9421A" w:rsidP="00E9421A">
      <w:pPr>
        <w:jc w:val="both"/>
        <w:rPr>
          <w:b/>
        </w:rPr>
      </w:pPr>
    </w:p>
    <w:p w:rsidR="00E9421A" w:rsidRDefault="00E9421A" w:rsidP="00E9421A">
      <w:pPr>
        <w:pStyle w:val="a5"/>
        <w:numPr>
          <w:ilvl w:val="0"/>
          <w:numId w:val="1"/>
        </w:numPr>
        <w:tabs>
          <w:tab w:val="num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E9421A" w:rsidRDefault="00E9421A" w:rsidP="00E9421A">
      <w:pPr>
        <w:numPr>
          <w:ilvl w:val="1"/>
          <w:numId w:val="1"/>
        </w:numPr>
        <w:jc w:val="both"/>
      </w:pPr>
      <w:r>
        <w:t xml:space="preserve">Настоящее Положение определяет общие подходы к организации и проведению </w:t>
      </w:r>
      <w:r w:rsidR="00735813">
        <w:t>краевого</w:t>
      </w:r>
      <w:r w:rsidR="007D08BD">
        <w:t xml:space="preserve"> конкурса</w:t>
      </w:r>
      <w:r>
        <w:t xml:space="preserve"> </w:t>
      </w:r>
      <w:r w:rsidRPr="00735813">
        <w:rPr>
          <w:color w:val="000000" w:themeColor="text1"/>
        </w:rPr>
        <w:t>«</w:t>
      </w:r>
      <w:r w:rsidR="004E703C" w:rsidRPr="004E703C">
        <w:t>ЛЭПБУК КАК СРЕДСТВО РАЗВИТИЯ ДЕТЕЙ ДОШКОЛЬНОГО ВОЗРА</w:t>
      </w:r>
      <w:r w:rsidR="002B1848">
        <w:t>С</w:t>
      </w:r>
      <w:r w:rsidR="004E703C" w:rsidRPr="004E703C">
        <w:t>ТА</w:t>
      </w:r>
      <w:r w:rsidR="002B1848">
        <w:rPr>
          <w:color w:val="000000" w:themeColor="text1"/>
        </w:rPr>
        <w:t>»,</w:t>
      </w:r>
      <w:r>
        <w:t xml:space="preserve"> определяет це</w:t>
      </w:r>
      <w:r w:rsidR="002B1848">
        <w:t>ли и задачи данного мероприятия,</w:t>
      </w:r>
      <w:r>
        <w:t xml:space="preserve"> </w:t>
      </w:r>
      <w:r w:rsidR="007D08BD">
        <w:t xml:space="preserve">номинации </w:t>
      </w:r>
      <w:r w:rsidR="00735813">
        <w:t>конкурса</w:t>
      </w:r>
      <w:r w:rsidR="002B1848">
        <w:t>,</w:t>
      </w:r>
      <w:r>
        <w:t xml:space="preserve"> описывает требова</w:t>
      </w:r>
      <w:r w:rsidR="002B1848">
        <w:t>ния к представляемым материалам,</w:t>
      </w:r>
      <w:r>
        <w:t xml:space="preserve"> указывает </w:t>
      </w:r>
      <w:r w:rsidR="002B1848">
        <w:t>сроки и условия их предъявления,</w:t>
      </w:r>
      <w:r>
        <w:t xml:space="preserve"> характеризует порядок работы и формы поощрения участников.</w:t>
      </w:r>
    </w:p>
    <w:p w:rsidR="00E9421A" w:rsidRDefault="00E9421A" w:rsidP="00E9421A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="007D08BD">
        <w:rPr>
          <w:rFonts w:ascii="Times New Roman" w:hAnsi="Times New Roman"/>
          <w:sz w:val="24"/>
          <w:szCs w:val="24"/>
        </w:rPr>
        <w:t xml:space="preserve">проводит Муниципальное </w:t>
      </w:r>
      <w:r>
        <w:rPr>
          <w:rFonts w:ascii="Times New Roman" w:hAnsi="Times New Roman"/>
          <w:sz w:val="24"/>
          <w:szCs w:val="24"/>
        </w:rPr>
        <w:t>автономн</w:t>
      </w:r>
      <w:r w:rsidR="007D08BD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образовательн</w:t>
      </w:r>
      <w:r w:rsidR="007D08BD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7D08BD">
        <w:rPr>
          <w:rFonts w:ascii="Times New Roman" w:hAnsi="Times New Roman"/>
          <w:sz w:val="24"/>
          <w:szCs w:val="24"/>
        </w:rPr>
        <w:t xml:space="preserve">учреждение дополнительного профессионального образования </w:t>
      </w:r>
      <w:r>
        <w:rPr>
          <w:rFonts w:ascii="Times New Roman" w:hAnsi="Times New Roman"/>
          <w:sz w:val="24"/>
          <w:szCs w:val="24"/>
        </w:rPr>
        <w:t>«Центр развития системы образования» г. Перми (далее – ЦРСО)</w:t>
      </w:r>
      <w:r w:rsidR="00735813">
        <w:rPr>
          <w:rFonts w:ascii="Times New Roman" w:hAnsi="Times New Roman"/>
          <w:sz w:val="24"/>
          <w:szCs w:val="24"/>
        </w:rPr>
        <w:t>.</w:t>
      </w:r>
      <w:r w:rsidR="00474114">
        <w:rPr>
          <w:rFonts w:ascii="Times New Roman" w:hAnsi="Times New Roman"/>
          <w:sz w:val="24"/>
          <w:szCs w:val="24"/>
        </w:rPr>
        <w:t xml:space="preserve"> </w:t>
      </w:r>
    </w:p>
    <w:p w:rsidR="00471389" w:rsidRDefault="0064269D" w:rsidP="00E9421A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269D">
        <w:rPr>
          <w:rFonts w:ascii="Times New Roman" w:hAnsi="Times New Roman"/>
          <w:sz w:val="24"/>
          <w:szCs w:val="24"/>
          <w:u w:val="single"/>
        </w:rPr>
        <w:t>Для желающих педагогов</w:t>
      </w:r>
      <w:r>
        <w:rPr>
          <w:rFonts w:ascii="Times New Roman" w:hAnsi="Times New Roman"/>
          <w:sz w:val="24"/>
          <w:szCs w:val="24"/>
        </w:rPr>
        <w:t xml:space="preserve"> ДОУ организуются курсы повышения квалификации по теме «</w:t>
      </w:r>
      <w:r w:rsidRPr="0064269D">
        <w:rPr>
          <w:rFonts w:ascii="Times New Roman" w:hAnsi="Times New Roman"/>
          <w:sz w:val="24"/>
          <w:szCs w:val="24"/>
        </w:rPr>
        <w:t>ЛЭПБУК КАК СРЕДСТВО РАЗВИТИЯ ДЕТЕЙ ДОШКОЛЬНОГО ВОЗРАСТА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626A33" w:rsidRDefault="00471389" w:rsidP="00471389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36"/>
          <w:szCs w:val="36"/>
        </w:rPr>
        <w:t xml:space="preserve">         </w:t>
      </w:r>
      <w:r w:rsidR="0064269D" w:rsidRPr="00471389">
        <w:rPr>
          <w:rFonts w:ascii="Times New Roman" w:hAnsi="Times New Roman"/>
          <w:color w:val="C00000"/>
          <w:sz w:val="36"/>
          <w:szCs w:val="36"/>
          <w:u w:val="single"/>
        </w:rPr>
        <w:t>1</w:t>
      </w:r>
      <w:r w:rsidRPr="00471389">
        <w:rPr>
          <w:rFonts w:ascii="Times New Roman" w:hAnsi="Times New Roman"/>
          <w:color w:val="C00000"/>
          <w:sz w:val="36"/>
          <w:szCs w:val="36"/>
          <w:u w:val="single"/>
        </w:rPr>
        <w:t>7</w:t>
      </w:r>
      <w:r w:rsidR="0064269D" w:rsidRPr="00471389">
        <w:rPr>
          <w:rFonts w:ascii="Times New Roman" w:hAnsi="Times New Roman"/>
          <w:color w:val="C00000"/>
          <w:sz w:val="36"/>
          <w:szCs w:val="36"/>
          <w:u w:val="single"/>
        </w:rPr>
        <w:t>-1</w:t>
      </w:r>
      <w:r w:rsidRPr="00471389">
        <w:rPr>
          <w:rFonts w:ascii="Times New Roman" w:hAnsi="Times New Roman"/>
          <w:color w:val="C00000"/>
          <w:sz w:val="36"/>
          <w:szCs w:val="36"/>
          <w:u w:val="single"/>
        </w:rPr>
        <w:t>8</w:t>
      </w:r>
      <w:r w:rsidR="0064269D" w:rsidRPr="00471389">
        <w:rPr>
          <w:rFonts w:ascii="Times New Roman" w:hAnsi="Times New Roman"/>
          <w:color w:val="C00000"/>
          <w:sz w:val="36"/>
          <w:szCs w:val="36"/>
          <w:u w:val="single"/>
        </w:rPr>
        <w:t xml:space="preserve"> ноября 2016г.</w:t>
      </w:r>
      <w:r w:rsidR="0064269D" w:rsidRPr="0047138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64269D">
        <w:rPr>
          <w:rFonts w:ascii="Times New Roman" w:hAnsi="Times New Roman"/>
          <w:sz w:val="24"/>
          <w:szCs w:val="24"/>
        </w:rPr>
        <w:t xml:space="preserve">в МАОУ ДПО «ЦРСО» (ул. Нефтяников, 50), </w:t>
      </w:r>
      <w:proofErr w:type="gramStart"/>
      <w:r w:rsidR="0064269D">
        <w:rPr>
          <w:rFonts w:ascii="Times New Roman" w:hAnsi="Times New Roman"/>
          <w:sz w:val="24"/>
          <w:szCs w:val="24"/>
        </w:rPr>
        <w:t xml:space="preserve">автор </w:t>
      </w:r>
      <w:r>
        <w:rPr>
          <w:rFonts w:ascii="Times New Roman" w:hAnsi="Times New Roman"/>
          <w:sz w:val="24"/>
          <w:szCs w:val="24"/>
        </w:rPr>
        <w:t xml:space="preserve"> </w:t>
      </w:r>
      <w:r w:rsidR="0064269D">
        <w:rPr>
          <w:rFonts w:ascii="Times New Roman" w:hAnsi="Times New Roman"/>
          <w:sz w:val="24"/>
          <w:szCs w:val="24"/>
        </w:rPr>
        <w:t>курсов</w:t>
      </w:r>
      <w:proofErr w:type="gramEnd"/>
      <w:r w:rsidR="0064269D">
        <w:rPr>
          <w:rFonts w:ascii="Times New Roman" w:hAnsi="Times New Roman"/>
          <w:sz w:val="24"/>
          <w:szCs w:val="24"/>
        </w:rPr>
        <w:t xml:space="preserve">: Елена Михайловна Фадеева </w:t>
      </w:r>
    </w:p>
    <w:p w:rsidR="0064269D" w:rsidRPr="0064269D" w:rsidRDefault="00626A33" w:rsidP="00626A33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4269D">
        <w:rPr>
          <w:rFonts w:ascii="Times New Roman" w:hAnsi="Times New Roman"/>
          <w:sz w:val="24"/>
          <w:szCs w:val="24"/>
        </w:rPr>
        <w:t>(Информационное письмо о курсах прилагается</w:t>
      </w:r>
      <w:r>
        <w:rPr>
          <w:rFonts w:ascii="Times New Roman" w:hAnsi="Times New Roman"/>
          <w:sz w:val="24"/>
          <w:szCs w:val="24"/>
        </w:rPr>
        <w:t>, Приложение № 3</w:t>
      </w:r>
      <w:r w:rsidR="0064269D">
        <w:rPr>
          <w:rFonts w:ascii="Times New Roman" w:hAnsi="Times New Roman"/>
          <w:sz w:val="24"/>
          <w:szCs w:val="24"/>
        </w:rPr>
        <w:t>).</w:t>
      </w:r>
    </w:p>
    <w:p w:rsidR="00E9421A" w:rsidRDefault="00E9421A" w:rsidP="00E9421A">
      <w:pPr>
        <w:pStyle w:val="a5"/>
        <w:tabs>
          <w:tab w:val="num" w:pos="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9421A" w:rsidRDefault="00E9421A" w:rsidP="00E9421A">
      <w:pPr>
        <w:pStyle w:val="a5"/>
        <w:numPr>
          <w:ilvl w:val="0"/>
          <w:numId w:val="1"/>
        </w:numPr>
        <w:tabs>
          <w:tab w:val="num" w:pos="1134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задачи </w:t>
      </w:r>
    </w:p>
    <w:p w:rsidR="00E9421A" w:rsidRDefault="00E9421A" w:rsidP="00E9421A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63A97" w:rsidRPr="00DD3C8A" w:rsidRDefault="00863A97" w:rsidP="00863A97">
      <w:pPr>
        <w:spacing w:before="100" w:beforeAutospacing="1" w:after="100" w:afterAutospacing="1"/>
        <w:ind w:left="284"/>
      </w:pPr>
      <w:r w:rsidRPr="00DD3C8A">
        <w:t>Создание инновационного пространства, объединяющего педагогов по общим педагогическим проблемам периода детства для аккумуляции их опыта.</w:t>
      </w:r>
    </w:p>
    <w:p w:rsidR="00E9421A" w:rsidRDefault="00E9421A" w:rsidP="00E9421A">
      <w:pPr>
        <w:pStyle w:val="a5"/>
        <w:numPr>
          <w:ilvl w:val="1"/>
          <w:numId w:val="1"/>
        </w:num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задачи:</w:t>
      </w:r>
    </w:p>
    <w:p w:rsidR="00863A97" w:rsidRDefault="00863A97" w:rsidP="00863A97">
      <w:pPr>
        <w:spacing w:before="100" w:beforeAutospacing="1" w:after="100" w:afterAutospacing="1"/>
        <w:ind w:left="284"/>
      </w:pPr>
      <w:r w:rsidRPr="00DD3C8A">
        <w:t xml:space="preserve">Выявление, обмен и распространение передового педагогического опыта по изготовлению лэпбуков в целях повышения эффективности образовательного процесса в </w:t>
      </w:r>
      <w:r>
        <w:t>детском саду</w:t>
      </w:r>
      <w:r w:rsidR="00474114" w:rsidRPr="00863A97">
        <w:t>;</w:t>
      </w:r>
    </w:p>
    <w:p w:rsidR="00863A97" w:rsidRDefault="00863A97" w:rsidP="00863A97">
      <w:pPr>
        <w:spacing w:before="100" w:beforeAutospacing="1" w:after="100" w:afterAutospacing="1"/>
        <w:ind w:left="284"/>
      </w:pPr>
      <w:r w:rsidRPr="00863A97">
        <w:t xml:space="preserve"> </w:t>
      </w:r>
      <w:r w:rsidRPr="00DD3C8A">
        <w:t>Совершенствование профессиональной компетентности педагогов в дошкольном образовании в условиях внедрения ФГОС</w:t>
      </w:r>
      <w:r>
        <w:t>;</w:t>
      </w:r>
    </w:p>
    <w:p w:rsidR="00863A97" w:rsidRPr="00DD3C8A" w:rsidRDefault="00863A97" w:rsidP="00863A97">
      <w:pPr>
        <w:spacing w:before="100" w:beforeAutospacing="1" w:after="100" w:afterAutospacing="1"/>
        <w:ind w:left="284"/>
      </w:pPr>
      <w:r w:rsidRPr="00DD3C8A">
        <w:t>Поиск и информационная поддержка творчески работающих педагогов, содействие внедрению их методических работ.</w:t>
      </w:r>
    </w:p>
    <w:p w:rsidR="003326F1" w:rsidRPr="003326F1" w:rsidRDefault="003326F1" w:rsidP="00E9421A">
      <w:pPr>
        <w:pStyle w:val="a5"/>
        <w:ind w:left="960"/>
        <w:jc w:val="both"/>
        <w:rPr>
          <w:rFonts w:ascii="Times New Roman" w:hAnsi="Times New Roman"/>
          <w:sz w:val="24"/>
          <w:szCs w:val="24"/>
        </w:rPr>
      </w:pPr>
    </w:p>
    <w:p w:rsidR="00E9421A" w:rsidRDefault="00E9421A" w:rsidP="00E9421A">
      <w:pPr>
        <w:numPr>
          <w:ilvl w:val="0"/>
          <w:numId w:val="1"/>
        </w:numPr>
        <w:rPr>
          <w:b/>
        </w:rPr>
      </w:pPr>
      <w:r>
        <w:rPr>
          <w:b/>
        </w:rPr>
        <w:t xml:space="preserve">Организация и проведение </w:t>
      </w:r>
      <w:r w:rsidR="00ED26B6">
        <w:rPr>
          <w:b/>
        </w:rPr>
        <w:t>Конкурса</w:t>
      </w:r>
    </w:p>
    <w:p w:rsidR="00E9421A" w:rsidRPr="00E66CA7" w:rsidRDefault="000659C2" w:rsidP="000659C2">
      <w:pPr>
        <w:numPr>
          <w:ilvl w:val="1"/>
          <w:numId w:val="1"/>
        </w:numPr>
        <w:jc w:val="both"/>
        <w:rPr>
          <w:b/>
          <w:color w:val="000000" w:themeColor="text1"/>
        </w:rPr>
      </w:pPr>
      <w:r>
        <w:rPr>
          <w:color w:val="000000"/>
        </w:rPr>
        <w:t xml:space="preserve">Сроки проведения конкурса: </w:t>
      </w:r>
      <w:r w:rsidR="00E9421A" w:rsidRPr="00E66CA7">
        <w:rPr>
          <w:color w:val="000000" w:themeColor="text1"/>
        </w:rPr>
        <w:t xml:space="preserve">с </w:t>
      </w:r>
      <w:r w:rsidR="000642F4" w:rsidRPr="00E66CA7">
        <w:rPr>
          <w:color w:val="000000" w:themeColor="text1"/>
        </w:rPr>
        <w:t xml:space="preserve">01 </w:t>
      </w:r>
      <w:r w:rsidR="002B1848">
        <w:rPr>
          <w:color w:val="000000" w:themeColor="text1"/>
        </w:rPr>
        <w:t>ноября</w:t>
      </w:r>
      <w:r w:rsidR="00E9421A" w:rsidRPr="00E66CA7">
        <w:rPr>
          <w:color w:val="000000" w:themeColor="text1"/>
        </w:rPr>
        <w:t xml:space="preserve"> 201</w:t>
      </w:r>
      <w:r w:rsidR="00175656" w:rsidRPr="00E66CA7">
        <w:rPr>
          <w:color w:val="000000" w:themeColor="text1"/>
        </w:rPr>
        <w:t>6</w:t>
      </w:r>
      <w:r w:rsidR="00E9421A" w:rsidRPr="00E66CA7">
        <w:rPr>
          <w:color w:val="000000" w:themeColor="text1"/>
        </w:rPr>
        <w:t xml:space="preserve"> года по </w:t>
      </w:r>
      <w:r w:rsidR="0031493A">
        <w:rPr>
          <w:color w:val="000000" w:themeColor="text1"/>
        </w:rPr>
        <w:t>1</w:t>
      </w:r>
      <w:r w:rsidR="002B1848">
        <w:rPr>
          <w:color w:val="000000" w:themeColor="text1"/>
        </w:rPr>
        <w:t>0</w:t>
      </w:r>
      <w:r w:rsidR="00ED26B6" w:rsidRPr="00E66CA7">
        <w:rPr>
          <w:color w:val="000000" w:themeColor="text1"/>
        </w:rPr>
        <w:t xml:space="preserve"> </w:t>
      </w:r>
      <w:r w:rsidR="0031493A">
        <w:rPr>
          <w:color w:val="000000" w:themeColor="text1"/>
        </w:rPr>
        <w:t>декабря</w:t>
      </w:r>
      <w:r w:rsidR="00E9421A" w:rsidRPr="00E66CA7">
        <w:rPr>
          <w:color w:val="000000" w:themeColor="text1"/>
        </w:rPr>
        <w:t xml:space="preserve"> 201</w:t>
      </w:r>
      <w:r w:rsidR="00175656" w:rsidRPr="00E66CA7">
        <w:rPr>
          <w:color w:val="000000" w:themeColor="text1"/>
        </w:rPr>
        <w:t>6</w:t>
      </w:r>
      <w:r w:rsidR="00E9421A" w:rsidRPr="00E66CA7">
        <w:rPr>
          <w:color w:val="000000" w:themeColor="text1"/>
        </w:rPr>
        <w:t xml:space="preserve"> года. </w:t>
      </w:r>
    </w:p>
    <w:p w:rsidR="000659C2" w:rsidRDefault="00E9421A" w:rsidP="008578BC">
      <w:pPr>
        <w:ind w:left="993" w:hanging="709"/>
        <w:jc w:val="both"/>
      </w:pPr>
      <w:r>
        <w:rPr>
          <w:color w:val="000000"/>
        </w:rPr>
        <w:t xml:space="preserve">             </w:t>
      </w:r>
      <w:r w:rsidR="000659C2">
        <w:rPr>
          <w:color w:val="000000"/>
        </w:rPr>
        <w:t>К</w:t>
      </w:r>
      <w:r>
        <w:rPr>
          <w:color w:val="000000"/>
        </w:rPr>
        <w:t xml:space="preserve"> участию в </w:t>
      </w:r>
      <w:r w:rsidR="0056422E">
        <w:rPr>
          <w:color w:val="000000"/>
        </w:rPr>
        <w:t>Конкурсе приглашаются</w:t>
      </w:r>
      <w:r>
        <w:rPr>
          <w:color w:val="000000"/>
        </w:rPr>
        <w:t xml:space="preserve"> </w:t>
      </w:r>
      <w:r w:rsidR="00863A97">
        <w:t>педагоги дошкольных</w:t>
      </w:r>
      <w:r>
        <w:t xml:space="preserve"> образовательных учреждений г. Перми</w:t>
      </w:r>
      <w:r w:rsidR="000659C2">
        <w:t xml:space="preserve"> и Пермского края</w:t>
      </w:r>
      <w:r>
        <w:t xml:space="preserve">, </w:t>
      </w:r>
      <w:r w:rsidR="000659C2">
        <w:t xml:space="preserve">подавшие заявки на участие в Конкурсе и приславшие конкурсные работы. </w:t>
      </w:r>
    </w:p>
    <w:p w:rsidR="00ED26B6" w:rsidRPr="00ED26B6" w:rsidRDefault="00ED26B6" w:rsidP="00E9421A">
      <w:pPr>
        <w:numPr>
          <w:ilvl w:val="1"/>
          <w:numId w:val="1"/>
        </w:numPr>
        <w:jc w:val="both"/>
      </w:pPr>
      <w:r w:rsidRPr="00ED26B6">
        <w:t>Участие может быть</w:t>
      </w:r>
      <w:r>
        <w:t xml:space="preserve"> </w:t>
      </w:r>
      <w:r w:rsidRPr="00ED26B6">
        <w:t>как индивидуальным, так и коллективным (не более 3 чел.)</w:t>
      </w:r>
    </w:p>
    <w:p w:rsidR="00E9421A" w:rsidRPr="00532B73" w:rsidRDefault="00E9421A" w:rsidP="00E9421A">
      <w:pPr>
        <w:numPr>
          <w:ilvl w:val="1"/>
          <w:numId w:val="1"/>
        </w:numPr>
        <w:jc w:val="both"/>
        <w:rPr>
          <w:b/>
        </w:rPr>
      </w:pPr>
      <w:r>
        <w:rPr>
          <w:color w:val="000000"/>
        </w:rPr>
        <w:t xml:space="preserve">Для оценки конкурсных материалов приказом директора ЦРСО утверждается состав жюри </w:t>
      </w:r>
      <w:r w:rsidR="000659C2">
        <w:rPr>
          <w:color w:val="000000"/>
        </w:rPr>
        <w:t>К</w:t>
      </w:r>
      <w:r>
        <w:rPr>
          <w:color w:val="000000"/>
        </w:rPr>
        <w:t>онкурса.</w:t>
      </w:r>
      <w:r w:rsidR="008578BC">
        <w:rPr>
          <w:color w:val="000000"/>
        </w:rPr>
        <w:t xml:space="preserve"> Ж</w:t>
      </w:r>
      <w:r w:rsidR="00175656">
        <w:rPr>
          <w:color w:val="000000"/>
        </w:rPr>
        <w:t xml:space="preserve">юри состоит из ведущих специалистов Пермского края в области </w:t>
      </w:r>
      <w:r w:rsidR="00863A97">
        <w:rPr>
          <w:color w:val="000000"/>
        </w:rPr>
        <w:t>дошкольного образования</w:t>
      </w:r>
      <w:r w:rsidR="00175656">
        <w:rPr>
          <w:color w:val="000000"/>
        </w:rPr>
        <w:t>.</w:t>
      </w:r>
    </w:p>
    <w:p w:rsidR="00532B73" w:rsidRDefault="00532B73" w:rsidP="00E9421A">
      <w:pPr>
        <w:numPr>
          <w:ilvl w:val="1"/>
          <w:numId w:val="1"/>
        </w:numPr>
        <w:jc w:val="both"/>
        <w:rPr>
          <w:b/>
        </w:rPr>
      </w:pPr>
      <w:r>
        <w:rPr>
          <w:color w:val="000000"/>
        </w:rPr>
        <w:t>Организационн</w:t>
      </w:r>
      <w:r w:rsidR="008578BC">
        <w:rPr>
          <w:color w:val="000000"/>
        </w:rPr>
        <w:t xml:space="preserve">ый взнос за участие в конкурсе – </w:t>
      </w:r>
      <w:r>
        <w:rPr>
          <w:color w:val="000000"/>
        </w:rPr>
        <w:t>3</w:t>
      </w:r>
      <w:r w:rsidR="00175656">
        <w:rPr>
          <w:color w:val="000000"/>
        </w:rPr>
        <w:t>5</w:t>
      </w:r>
      <w:r>
        <w:rPr>
          <w:color w:val="000000"/>
        </w:rPr>
        <w:t>0 руб. с участника за одну присланную работу.</w:t>
      </w:r>
      <w:r w:rsidR="005B4D55">
        <w:rPr>
          <w:color w:val="000000"/>
        </w:rPr>
        <w:t xml:space="preserve"> Данный организационный взнос дает право на получение участником наградного материала в электронном варианте.</w:t>
      </w:r>
    </w:p>
    <w:p w:rsidR="00E9421A" w:rsidRDefault="00E9421A" w:rsidP="00E9421A">
      <w:pPr>
        <w:ind w:left="142"/>
        <w:jc w:val="both"/>
        <w:rPr>
          <w:b/>
        </w:rPr>
      </w:pPr>
      <w:r>
        <w:rPr>
          <w:color w:val="000000"/>
        </w:rPr>
        <w:lastRenderedPageBreak/>
        <w:t xml:space="preserve">           </w:t>
      </w:r>
    </w:p>
    <w:p w:rsidR="00E9421A" w:rsidRDefault="00E9421A" w:rsidP="00E9421A">
      <w:pPr>
        <w:numPr>
          <w:ilvl w:val="0"/>
          <w:numId w:val="1"/>
        </w:numPr>
        <w:rPr>
          <w:b/>
        </w:rPr>
      </w:pPr>
      <w:r>
        <w:rPr>
          <w:b/>
        </w:rPr>
        <w:t xml:space="preserve">Порядок проведения </w:t>
      </w:r>
      <w:r w:rsidR="000659C2">
        <w:rPr>
          <w:b/>
        </w:rPr>
        <w:t>К</w:t>
      </w:r>
      <w:r>
        <w:rPr>
          <w:b/>
        </w:rPr>
        <w:t>онкурса</w:t>
      </w:r>
    </w:p>
    <w:p w:rsidR="00E9421A" w:rsidRDefault="00863A97" w:rsidP="00E9421A">
      <w:pPr>
        <w:numPr>
          <w:ilvl w:val="1"/>
          <w:numId w:val="1"/>
        </w:numPr>
        <w:jc w:val="both"/>
      </w:pPr>
      <w:r>
        <w:rPr>
          <w:color w:val="000000"/>
        </w:rPr>
        <w:t>Педагоги</w:t>
      </w:r>
      <w:r w:rsidR="00E9421A">
        <w:rPr>
          <w:color w:val="000000"/>
        </w:rPr>
        <w:t xml:space="preserve">, принявшие решение об участии в </w:t>
      </w:r>
      <w:r w:rsidR="000659C2">
        <w:rPr>
          <w:color w:val="000000"/>
        </w:rPr>
        <w:t>К</w:t>
      </w:r>
      <w:r w:rsidR="00E9421A">
        <w:rPr>
          <w:color w:val="000000"/>
        </w:rPr>
        <w:t>онкурсе</w:t>
      </w:r>
      <w:r w:rsidR="008578BC">
        <w:rPr>
          <w:color w:val="000000"/>
        </w:rPr>
        <w:t>, представляют заявку согласно П</w:t>
      </w:r>
      <w:r w:rsidR="00E9421A">
        <w:rPr>
          <w:color w:val="000000"/>
        </w:rPr>
        <w:t>риложению 1 к настоящему По</w:t>
      </w:r>
      <w:r w:rsidR="009062DF">
        <w:rPr>
          <w:color w:val="000000"/>
        </w:rPr>
        <w:t>ложению</w:t>
      </w:r>
      <w:r w:rsidR="00E9421A">
        <w:rPr>
          <w:color w:val="000000"/>
        </w:rPr>
        <w:t xml:space="preserve"> и сами конкурсные материалы</w:t>
      </w:r>
      <w:r w:rsidR="00DB65E6">
        <w:rPr>
          <w:color w:val="000000"/>
        </w:rPr>
        <w:t>, а также скан-копию</w:t>
      </w:r>
      <w:r w:rsidR="008578BC">
        <w:rPr>
          <w:color w:val="000000"/>
        </w:rPr>
        <w:t xml:space="preserve"> чека об</w:t>
      </w:r>
      <w:r w:rsidR="00DB65E6">
        <w:rPr>
          <w:color w:val="000000"/>
        </w:rPr>
        <w:t xml:space="preserve"> оплат</w:t>
      </w:r>
      <w:r w:rsidR="008578BC">
        <w:rPr>
          <w:color w:val="000000"/>
        </w:rPr>
        <w:t>е</w:t>
      </w:r>
      <w:r w:rsidR="00DB65E6">
        <w:rPr>
          <w:color w:val="000000"/>
        </w:rPr>
        <w:t xml:space="preserve"> организационного взноса.</w:t>
      </w:r>
      <w:r w:rsidR="00E9421A">
        <w:rPr>
          <w:color w:val="000000"/>
        </w:rPr>
        <w:t xml:space="preserve"> </w:t>
      </w:r>
    </w:p>
    <w:p w:rsidR="00E9421A" w:rsidRDefault="00E9421A" w:rsidP="00E9421A">
      <w:pPr>
        <w:numPr>
          <w:ilvl w:val="1"/>
          <w:numId w:val="1"/>
        </w:numPr>
        <w:jc w:val="both"/>
      </w:pPr>
      <w:r>
        <w:t>Заявка</w:t>
      </w:r>
      <w:r w:rsidR="00DB65E6">
        <w:t>,</w:t>
      </w:r>
      <w:r>
        <w:t xml:space="preserve"> </w:t>
      </w:r>
      <w:r w:rsidR="000659C2">
        <w:t>конкурсные материалы</w:t>
      </w:r>
      <w:r>
        <w:t xml:space="preserve"> </w:t>
      </w:r>
      <w:r w:rsidR="00DB65E6">
        <w:t>и скан-копия чека</w:t>
      </w:r>
      <w:r>
        <w:t xml:space="preserve"> направляются в электронном виде на адрес </w:t>
      </w:r>
      <w:proofErr w:type="gramStart"/>
      <w:r>
        <w:t xml:space="preserve">ЦРСО  </w:t>
      </w:r>
      <w:hyperlink r:id="rId5" w:history="1">
        <w:r>
          <w:rPr>
            <w:rStyle w:val="a3"/>
            <w:lang w:val="en-US"/>
          </w:rPr>
          <w:t>icrso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perm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proofErr w:type="gramEnd"/>
      </w:hyperlink>
      <w:r>
        <w:t xml:space="preserve"> архивированной папкой не позд</w:t>
      </w:r>
      <w:r w:rsidR="000659C2">
        <w:t>н</w:t>
      </w:r>
      <w:r>
        <w:t xml:space="preserve">ее  </w:t>
      </w:r>
      <w:r w:rsidR="002B1848">
        <w:rPr>
          <w:color w:val="000000" w:themeColor="text1"/>
        </w:rPr>
        <w:t>30</w:t>
      </w:r>
      <w:r w:rsidRPr="00E66CA7">
        <w:rPr>
          <w:color w:val="000000" w:themeColor="text1"/>
        </w:rPr>
        <w:t xml:space="preserve"> </w:t>
      </w:r>
      <w:r w:rsidR="002B1848">
        <w:rPr>
          <w:color w:val="000000" w:themeColor="text1"/>
        </w:rPr>
        <w:t xml:space="preserve">ноября </w:t>
      </w:r>
      <w:r w:rsidRPr="00E66CA7">
        <w:rPr>
          <w:color w:val="000000" w:themeColor="text1"/>
        </w:rPr>
        <w:t>201</w:t>
      </w:r>
      <w:r w:rsidR="00175656" w:rsidRPr="00E66CA7">
        <w:rPr>
          <w:color w:val="000000" w:themeColor="text1"/>
        </w:rPr>
        <w:t>6</w:t>
      </w:r>
      <w:r w:rsidRPr="00E66CA7">
        <w:rPr>
          <w:color w:val="000000" w:themeColor="text1"/>
        </w:rPr>
        <w:t xml:space="preserve"> </w:t>
      </w:r>
      <w:r>
        <w:t>года</w:t>
      </w:r>
      <w:r w:rsidR="00175656">
        <w:t>, в заголовке папки необходимо написать: ФИО, с пометкой «на конкурс «</w:t>
      </w:r>
      <w:r w:rsidR="00863A97">
        <w:t>Лэпбук</w:t>
      </w:r>
      <w:r w:rsidR="00175656">
        <w:t xml:space="preserve">». </w:t>
      </w:r>
    </w:p>
    <w:p w:rsidR="00E66CA7" w:rsidRPr="0031493A" w:rsidRDefault="000659C2" w:rsidP="00F8271C">
      <w:pPr>
        <w:numPr>
          <w:ilvl w:val="1"/>
          <w:numId w:val="1"/>
        </w:numPr>
        <w:jc w:val="both"/>
      </w:pPr>
      <w:r>
        <w:t xml:space="preserve">Итоги Конкурса будут подведены не позднее </w:t>
      </w:r>
      <w:r w:rsidR="0031493A">
        <w:rPr>
          <w:color w:val="000000" w:themeColor="text1"/>
        </w:rPr>
        <w:t>2</w:t>
      </w:r>
      <w:r w:rsidR="002B1848">
        <w:rPr>
          <w:color w:val="000000" w:themeColor="text1"/>
        </w:rPr>
        <w:t>5</w:t>
      </w:r>
      <w:r w:rsidRPr="00E66CA7">
        <w:rPr>
          <w:color w:val="000000" w:themeColor="text1"/>
        </w:rPr>
        <w:t xml:space="preserve"> </w:t>
      </w:r>
      <w:r w:rsidR="002B1848">
        <w:rPr>
          <w:color w:val="000000" w:themeColor="text1"/>
        </w:rPr>
        <w:t>декабря</w:t>
      </w:r>
      <w:r w:rsidRPr="00E66CA7">
        <w:rPr>
          <w:color w:val="000000" w:themeColor="text1"/>
        </w:rPr>
        <w:t xml:space="preserve"> 201</w:t>
      </w:r>
      <w:r w:rsidR="002B1848">
        <w:rPr>
          <w:color w:val="000000" w:themeColor="text1"/>
        </w:rPr>
        <w:t>6</w:t>
      </w:r>
      <w:r w:rsidR="00175656" w:rsidRPr="00E66CA7">
        <w:rPr>
          <w:color w:val="000000" w:themeColor="text1"/>
        </w:rPr>
        <w:t xml:space="preserve"> </w:t>
      </w:r>
      <w:r w:rsidR="00175656">
        <w:t xml:space="preserve">года </w:t>
      </w:r>
      <w:r w:rsidR="000642F4">
        <w:t xml:space="preserve">и </w:t>
      </w:r>
      <w:r w:rsidR="00175656">
        <w:t xml:space="preserve">опубликованы на сайте ЦРСО </w:t>
      </w:r>
      <w:r w:rsidR="0056422E" w:rsidRPr="00E66CA7">
        <w:rPr>
          <w:sz w:val="36"/>
          <w:szCs w:val="36"/>
        </w:rPr>
        <w:t>crsoperm.ru.</w:t>
      </w:r>
      <w:r w:rsidR="00175656" w:rsidRPr="00E66CA7">
        <w:rPr>
          <w:sz w:val="36"/>
          <w:szCs w:val="36"/>
        </w:rPr>
        <w:t xml:space="preserve"> </w:t>
      </w:r>
    </w:p>
    <w:p w:rsidR="0031493A" w:rsidRPr="00175656" w:rsidRDefault="0031493A" w:rsidP="0031493A">
      <w:pPr>
        <w:numPr>
          <w:ilvl w:val="1"/>
          <w:numId w:val="1"/>
        </w:numPr>
        <w:jc w:val="both"/>
      </w:pPr>
      <w:r>
        <w:t>Награждение</w:t>
      </w:r>
      <w:r w:rsidRPr="00175656">
        <w:t xml:space="preserve"> победителей и призёров конкурса пройдет </w:t>
      </w:r>
      <w:r>
        <w:t>11 января 2017г. в МАОУ ДПО «</w:t>
      </w:r>
      <w:r w:rsidR="00625A85">
        <w:t>Ц</w:t>
      </w:r>
      <w:r>
        <w:t xml:space="preserve">ентр развития системы образования» г. Перми (Победителям и участникам конкурса из Пермского края, если они </w:t>
      </w:r>
      <w:r w:rsidR="00625A85">
        <w:t xml:space="preserve">не </w:t>
      </w:r>
      <w:r>
        <w:t>смогут приехать на награждение, дипломы и сертификаты будут направлены по электронной почте, указанной в заявке).</w:t>
      </w:r>
    </w:p>
    <w:p w:rsidR="0031493A" w:rsidRDefault="0031493A" w:rsidP="0031493A">
      <w:pPr>
        <w:ind w:left="284"/>
        <w:jc w:val="both"/>
      </w:pPr>
    </w:p>
    <w:p w:rsidR="005B4D55" w:rsidRPr="005B4D55" w:rsidRDefault="005B4D55" w:rsidP="00F8271C">
      <w:pPr>
        <w:numPr>
          <w:ilvl w:val="1"/>
          <w:numId w:val="1"/>
        </w:numPr>
        <w:jc w:val="both"/>
      </w:pPr>
      <w:r w:rsidRPr="005B4D55">
        <w:t>Материалы</w:t>
      </w:r>
      <w:r>
        <w:t xml:space="preserve"> победителей и призеров конкурса с их согласия будут размещены на сайте ЦРСО.</w:t>
      </w:r>
    </w:p>
    <w:p w:rsidR="008F3361" w:rsidRDefault="008F3361" w:rsidP="001A393A">
      <w:pPr>
        <w:ind w:left="142"/>
        <w:jc w:val="both"/>
      </w:pPr>
    </w:p>
    <w:p w:rsidR="00DB65E6" w:rsidRDefault="00DB65E6" w:rsidP="00DB65E6">
      <w:pPr>
        <w:ind w:left="720"/>
        <w:rPr>
          <w:b/>
        </w:rPr>
      </w:pPr>
      <w:r>
        <w:rPr>
          <w:b/>
        </w:rPr>
        <w:t xml:space="preserve">5. Номинации </w:t>
      </w:r>
      <w:r w:rsidR="006A3EE7">
        <w:rPr>
          <w:b/>
        </w:rPr>
        <w:t>конкурса:</w:t>
      </w:r>
    </w:p>
    <w:p w:rsidR="00D0691A" w:rsidRDefault="006A3EE7" w:rsidP="00D0691A">
      <w:pPr>
        <w:spacing w:before="100" w:beforeAutospacing="1" w:after="100" w:afterAutospacing="1"/>
      </w:pPr>
      <w:r w:rsidRPr="006A3EE7">
        <w:rPr>
          <w:color w:val="000000" w:themeColor="text1"/>
        </w:rPr>
        <w:t>5.1.</w:t>
      </w:r>
      <w:r w:rsidR="00DC76A4">
        <w:rPr>
          <w:color w:val="000000" w:themeColor="text1"/>
        </w:rPr>
        <w:t xml:space="preserve"> </w:t>
      </w:r>
      <w:r w:rsidR="00D0691A" w:rsidRPr="00DD3C8A">
        <w:t>«</w:t>
      </w:r>
      <w:r w:rsidR="00451F54">
        <w:t>Лэпбук, созданный педагогом</w:t>
      </w:r>
      <w:r w:rsidR="00D0691A" w:rsidRPr="00DD3C8A">
        <w:t>»</w:t>
      </w:r>
    </w:p>
    <w:p w:rsidR="00451F54" w:rsidRDefault="00D0691A" w:rsidP="00451F54">
      <w:pPr>
        <w:spacing w:before="100" w:beforeAutospacing="1" w:after="100" w:afterAutospacing="1"/>
      </w:pPr>
      <w:r>
        <w:t>5.2.</w:t>
      </w:r>
      <w:r w:rsidRPr="00DD3C8A">
        <w:t xml:space="preserve"> </w:t>
      </w:r>
      <w:r w:rsidR="00451F54" w:rsidRPr="00DD3C8A">
        <w:t>«</w:t>
      </w:r>
      <w:r w:rsidR="00451F54">
        <w:t>Лэпбук, созданный в результате совместной деятельности педагога и детей</w:t>
      </w:r>
      <w:r w:rsidR="00451F54" w:rsidRPr="00DD3C8A">
        <w:t xml:space="preserve">» </w:t>
      </w:r>
    </w:p>
    <w:p w:rsidR="00D0691A" w:rsidRDefault="00451F54" w:rsidP="00451F54">
      <w:pPr>
        <w:spacing w:before="100" w:beforeAutospacing="1" w:after="100" w:afterAutospacing="1"/>
      </w:pPr>
      <w:r>
        <w:t>5.3.</w:t>
      </w:r>
      <w:r w:rsidRPr="00451F54">
        <w:t xml:space="preserve"> </w:t>
      </w:r>
      <w:r w:rsidRPr="00DD3C8A">
        <w:t>«</w:t>
      </w:r>
      <w:r>
        <w:t>Лэпбук, созданный в результате совместной деятельности родителей и детей</w:t>
      </w:r>
      <w:r w:rsidRPr="00DD3C8A">
        <w:t>»</w:t>
      </w:r>
    </w:p>
    <w:p w:rsidR="00451F54" w:rsidRPr="00DD3C8A" w:rsidRDefault="00451F54" w:rsidP="00451F54">
      <w:pPr>
        <w:spacing w:before="100" w:beforeAutospacing="1" w:after="100" w:afterAutospacing="1"/>
      </w:pPr>
      <w:r>
        <w:t xml:space="preserve">5.4. </w:t>
      </w:r>
      <w:r w:rsidRPr="00DD3C8A">
        <w:t>«</w:t>
      </w:r>
      <w:r>
        <w:t>Лэпбук, созданный ребенком</w:t>
      </w:r>
      <w:r w:rsidRPr="00DD3C8A">
        <w:t>»</w:t>
      </w:r>
    </w:p>
    <w:p w:rsidR="00AD6EFD" w:rsidRPr="006A3EE7" w:rsidRDefault="00DC76A4" w:rsidP="00D0691A">
      <w:pPr>
        <w:ind w:left="851" w:hanging="851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663F05" w:rsidRDefault="00663F05" w:rsidP="00663F05">
      <w:pPr>
        <w:ind w:left="720"/>
        <w:rPr>
          <w:b/>
        </w:rPr>
      </w:pPr>
      <w:r>
        <w:rPr>
          <w:b/>
        </w:rPr>
        <w:t xml:space="preserve">6. Требования к оформлению </w:t>
      </w:r>
      <w:r w:rsidR="00DC76A4">
        <w:rPr>
          <w:b/>
        </w:rPr>
        <w:t>документов и конкурсных материалов</w:t>
      </w:r>
      <w:r w:rsidR="00A5440E">
        <w:rPr>
          <w:b/>
        </w:rPr>
        <w:t xml:space="preserve"> </w:t>
      </w:r>
    </w:p>
    <w:p w:rsidR="00663F05" w:rsidRDefault="00663F05" w:rsidP="00663F05">
      <w:pPr>
        <w:ind w:left="720"/>
        <w:rPr>
          <w:b/>
        </w:rPr>
      </w:pPr>
    </w:p>
    <w:p w:rsidR="00447B8C" w:rsidRPr="00451F54" w:rsidRDefault="00042B15" w:rsidP="009663B4">
      <w:pPr>
        <w:ind w:left="709" w:hanging="567"/>
        <w:jc w:val="both"/>
        <w:rPr>
          <w:color w:val="000000" w:themeColor="text1"/>
        </w:rPr>
      </w:pPr>
      <w:r>
        <w:rPr>
          <w:color w:val="000000"/>
        </w:rPr>
        <w:t xml:space="preserve"> </w:t>
      </w:r>
      <w:r w:rsidR="00663F05">
        <w:rPr>
          <w:color w:val="000000"/>
        </w:rPr>
        <w:t xml:space="preserve">6.1.  Работы выполняются в текстовом </w:t>
      </w:r>
      <w:r w:rsidR="00663F05" w:rsidRPr="00451F54">
        <w:rPr>
          <w:color w:val="000000" w:themeColor="text1"/>
        </w:rPr>
        <w:t xml:space="preserve">редакторе </w:t>
      </w:r>
      <w:r w:rsidR="00663F05" w:rsidRPr="00451F54">
        <w:rPr>
          <w:color w:val="000000" w:themeColor="text1"/>
          <w:lang w:val="en-US"/>
        </w:rPr>
        <w:t>Microsoft</w:t>
      </w:r>
      <w:r w:rsidR="00663F05" w:rsidRPr="00451F54">
        <w:rPr>
          <w:color w:val="000000" w:themeColor="text1"/>
        </w:rPr>
        <w:t xml:space="preserve"> </w:t>
      </w:r>
      <w:r w:rsidR="00663F05" w:rsidRPr="00451F54">
        <w:rPr>
          <w:color w:val="000000" w:themeColor="text1"/>
          <w:lang w:val="en-US"/>
        </w:rPr>
        <w:t>Word</w:t>
      </w:r>
      <w:r w:rsidR="00663F05" w:rsidRPr="00451F54">
        <w:rPr>
          <w:color w:val="000000" w:themeColor="text1"/>
        </w:rPr>
        <w:t xml:space="preserve">; объем </w:t>
      </w:r>
      <w:r w:rsidR="005B4D55" w:rsidRPr="00451F54">
        <w:rPr>
          <w:color w:val="000000" w:themeColor="text1"/>
        </w:rPr>
        <w:t>материала</w:t>
      </w:r>
      <w:r w:rsidR="00663F05" w:rsidRPr="00451F54">
        <w:rPr>
          <w:color w:val="000000" w:themeColor="text1"/>
        </w:rPr>
        <w:t xml:space="preserve"> не более </w:t>
      </w:r>
      <w:r w:rsidR="00663F05" w:rsidRPr="00E66CA7">
        <w:rPr>
          <w:color w:val="000000" w:themeColor="text1"/>
        </w:rPr>
        <w:t xml:space="preserve">5 </w:t>
      </w:r>
      <w:r w:rsidR="00663F05" w:rsidRPr="00451F54">
        <w:rPr>
          <w:color w:val="000000" w:themeColor="text1"/>
        </w:rPr>
        <w:t>печатных страниц формата А4; стиль Times New Roman, 14 пт, интервал 1.</w:t>
      </w:r>
      <w:r w:rsidR="00447B8C" w:rsidRPr="00451F54">
        <w:rPr>
          <w:color w:val="000000" w:themeColor="text1"/>
        </w:rPr>
        <w:t xml:space="preserve"> </w:t>
      </w:r>
    </w:p>
    <w:p w:rsidR="00663F05" w:rsidRPr="00E66CA7" w:rsidRDefault="00451F54" w:rsidP="009663B4">
      <w:pPr>
        <w:ind w:left="709"/>
        <w:jc w:val="both"/>
        <w:rPr>
          <w:color w:val="000000" w:themeColor="text1"/>
        </w:rPr>
      </w:pPr>
      <w:r>
        <w:rPr>
          <w:color w:val="000000"/>
        </w:rPr>
        <w:t xml:space="preserve">Текстовые материалы </w:t>
      </w:r>
      <w:r w:rsidR="008B3906">
        <w:rPr>
          <w:color w:val="000000" w:themeColor="text1"/>
        </w:rPr>
        <w:t>(см. П</w:t>
      </w:r>
      <w:r w:rsidRPr="00E66CA7">
        <w:rPr>
          <w:color w:val="000000" w:themeColor="text1"/>
        </w:rPr>
        <w:t>риложение</w:t>
      </w:r>
      <w:r w:rsidR="008B3906">
        <w:rPr>
          <w:color w:val="000000" w:themeColor="text1"/>
        </w:rPr>
        <w:t xml:space="preserve"> 2</w:t>
      </w:r>
      <w:r w:rsidRPr="00E66CA7">
        <w:rPr>
          <w:color w:val="000000" w:themeColor="text1"/>
        </w:rPr>
        <w:t>)</w:t>
      </w:r>
      <w:r w:rsidR="00447B8C" w:rsidRPr="00E66CA7">
        <w:rPr>
          <w:color w:val="000000" w:themeColor="text1"/>
        </w:rPr>
        <w:t xml:space="preserve">, </w:t>
      </w:r>
      <w:r w:rsidR="00447B8C">
        <w:rPr>
          <w:color w:val="000000"/>
        </w:rPr>
        <w:t>фотоматериалы</w:t>
      </w:r>
      <w:r>
        <w:rPr>
          <w:color w:val="000000"/>
        </w:rPr>
        <w:t xml:space="preserve">: внешний вид лэпбука (обложка с обеих сторон, все развороты), содержание каждого раздела </w:t>
      </w:r>
      <w:r w:rsidRPr="00E66CA7">
        <w:rPr>
          <w:color w:val="000000" w:themeColor="text1"/>
        </w:rPr>
        <w:t>(кармана)</w:t>
      </w:r>
      <w:r w:rsidR="00447B8C" w:rsidRPr="00E66CA7">
        <w:rPr>
          <w:color w:val="000000" w:themeColor="text1"/>
        </w:rPr>
        <w:t>.</w:t>
      </w:r>
    </w:p>
    <w:p w:rsidR="00CA5D65" w:rsidRDefault="00A5440E" w:rsidP="00663F05">
      <w:pPr>
        <w:ind w:left="142"/>
        <w:jc w:val="both"/>
        <w:rPr>
          <w:color w:val="000000"/>
        </w:rPr>
      </w:pPr>
      <w:r>
        <w:rPr>
          <w:color w:val="000000"/>
        </w:rPr>
        <w:t>6.</w:t>
      </w:r>
      <w:r w:rsidR="005B4D55">
        <w:rPr>
          <w:color w:val="000000"/>
        </w:rPr>
        <w:t>2</w:t>
      </w:r>
      <w:r>
        <w:rPr>
          <w:color w:val="000000"/>
        </w:rPr>
        <w:t>. Материалы, не соответствующие требованиям, не рассматриваются.</w:t>
      </w:r>
    </w:p>
    <w:p w:rsidR="00663F05" w:rsidRDefault="00663F05" w:rsidP="00802B08">
      <w:pPr>
        <w:jc w:val="both"/>
        <w:rPr>
          <w:color w:val="000000"/>
        </w:rPr>
      </w:pPr>
    </w:p>
    <w:p w:rsidR="00A5440E" w:rsidRDefault="00F91846" w:rsidP="00A5440E">
      <w:pPr>
        <w:ind w:left="720"/>
        <w:rPr>
          <w:b/>
        </w:rPr>
      </w:pPr>
      <w:r>
        <w:rPr>
          <w:b/>
        </w:rPr>
        <w:t>7</w:t>
      </w:r>
      <w:r w:rsidR="00A5440E">
        <w:rPr>
          <w:b/>
        </w:rPr>
        <w:t xml:space="preserve">. Критерии </w:t>
      </w:r>
      <w:r w:rsidR="00802B08">
        <w:rPr>
          <w:b/>
        </w:rPr>
        <w:t>оценки конкурсных</w:t>
      </w:r>
      <w:r w:rsidR="00447B8C">
        <w:rPr>
          <w:b/>
        </w:rPr>
        <w:t xml:space="preserve"> материалов</w:t>
      </w:r>
    </w:p>
    <w:p w:rsidR="00A5440E" w:rsidRDefault="00A5440E" w:rsidP="00A5440E">
      <w:pPr>
        <w:ind w:left="720"/>
        <w:rPr>
          <w:b/>
        </w:rPr>
      </w:pPr>
    </w:p>
    <w:p w:rsidR="00E9421A" w:rsidRDefault="00F91846" w:rsidP="00A5440E">
      <w:pPr>
        <w:ind w:left="360"/>
        <w:rPr>
          <w:color w:val="000000"/>
        </w:rPr>
      </w:pPr>
      <w:r>
        <w:rPr>
          <w:color w:val="000000"/>
        </w:rPr>
        <w:t>7</w:t>
      </w:r>
      <w:r w:rsidR="00A5440E">
        <w:rPr>
          <w:color w:val="000000"/>
        </w:rPr>
        <w:t xml:space="preserve">.1.  </w:t>
      </w:r>
      <w:r w:rsidR="00166EBC">
        <w:rPr>
          <w:color w:val="000000"/>
        </w:rPr>
        <w:t>Работа должна быть авторской, допускается частичное использование (не более 20%)</w:t>
      </w:r>
      <w:r w:rsidR="009663B4">
        <w:rPr>
          <w:color w:val="000000"/>
        </w:rPr>
        <w:t xml:space="preserve"> использование </w:t>
      </w:r>
      <w:r w:rsidR="00166EBC">
        <w:rPr>
          <w:color w:val="000000"/>
        </w:rPr>
        <w:t>работ других авторов</w:t>
      </w:r>
    </w:p>
    <w:p w:rsidR="00EC6429" w:rsidRPr="00451F54" w:rsidRDefault="00F91846" w:rsidP="00451F54">
      <w:pPr>
        <w:ind w:left="360"/>
      </w:pPr>
      <w:r>
        <w:rPr>
          <w:color w:val="000000"/>
        </w:rPr>
        <w:t>7</w:t>
      </w:r>
      <w:r w:rsidR="00166EBC">
        <w:rPr>
          <w:color w:val="000000"/>
        </w:rPr>
        <w:t xml:space="preserve">.2. </w:t>
      </w:r>
      <w:r w:rsidR="00EC6429">
        <w:rPr>
          <w:color w:val="000000"/>
        </w:rPr>
        <w:t>Соответствие содержания материалов возрастным возможностям детей</w:t>
      </w:r>
      <w:r w:rsidR="00F03E67">
        <w:rPr>
          <w:color w:val="000000"/>
        </w:rPr>
        <w:t xml:space="preserve">, </w:t>
      </w:r>
      <w:r w:rsidR="00802B08">
        <w:t>требовани</w:t>
      </w:r>
      <w:r w:rsidR="00451F54">
        <w:t xml:space="preserve">ям </w:t>
      </w:r>
      <w:r w:rsidR="00802B08">
        <w:t xml:space="preserve">ФГОС </w:t>
      </w:r>
      <w:r w:rsidR="00451F54">
        <w:t>ДО</w:t>
      </w:r>
    </w:p>
    <w:p w:rsidR="00B740DB" w:rsidRPr="00B740DB" w:rsidRDefault="00F91846" w:rsidP="00E66CA7">
      <w:pPr>
        <w:ind w:left="360"/>
        <w:rPr>
          <w:color w:val="5AABCC"/>
        </w:rPr>
      </w:pPr>
      <w:r>
        <w:rPr>
          <w:color w:val="000000"/>
        </w:rPr>
        <w:t>7</w:t>
      </w:r>
      <w:r w:rsidR="00166EBC">
        <w:rPr>
          <w:color w:val="000000"/>
        </w:rPr>
        <w:t xml:space="preserve">.3. </w:t>
      </w:r>
      <w:r w:rsidR="00B740DB" w:rsidRPr="00B740DB">
        <w:rPr>
          <w:rFonts w:eastAsiaTheme="minorEastAsia"/>
          <w:color w:val="000000" w:themeColor="text1"/>
        </w:rPr>
        <w:t>Информативность</w:t>
      </w:r>
    </w:p>
    <w:p w:rsidR="00B740DB" w:rsidRPr="00B740DB" w:rsidRDefault="00E66CA7" w:rsidP="00E66CA7">
      <w:pPr>
        <w:kinsoku w:val="0"/>
        <w:overflowPunct w:val="0"/>
        <w:ind w:left="360"/>
        <w:contextualSpacing/>
        <w:textAlignment w:val="baseline"/>
        <w:rPr>
          <w:color w:val="5AABCC"/>
        </w:rPr>
      </w:pPr>
      <w:r>
        <w:rPr>
          <w:rFonts w:eastAsiaTheme="minorEastAsia"/>
          <w:color w:val="000000" w:themeColor="text1"/>
        </w:rPr>
        <w:t>7.4.</w:t>
      </w:r>
      <w:r w:rsidR="00B740DB" w:rsidRPr="00B740DB">
        <w:rPr>
          <w:rFonts w:eastAsiaTheme="minorEastAsia"/>
          <w:color w:val="000000" w:themeColor="text1"/>
        </w:rPr>
        <w:t>Структурированность содержания</w:t>
      </w:r>
    </w:p>
    <w:p w:rsidR="00B740DB" w:rsidRPr="00B740DB" w:rsidRDefault="00E66CA7" w:rsidP="00E66CA7">
      <w:pPr>
        <w:kinsoku w:val="0"/>
        <w:overflowPunct w:val="0"/>
        <w:ind w:left="360"/>
        <w:contextualSpacing/>
        <w:textAlignment w:val="baseline"/>
        <w:rPr>
          <w:color w:val="5AABCC"/>
        </w:rPr>
      </w:pPr>
      <w:r>
        <w:rPr>
          <w:rFonts w:eastAsiaTheme="minorEastAsia"/>
          <w:color w:val="000000" w:themeColor="text1"/>
        </w:rPr>
        <w:t>7.5.</w:t>
      </w:r>
      <w:r w:rsidR="00B740DB" w:rsidRPr="00B740DB">
        <w:rPr>
          <w:rFonts w:eastAsiaTheme="minorEastAsia"/>
          <w:color w:val="000000" w:themeColor="text1"/>
        </w:rPr>
        <w:t>Возможность использования нескольких видов деятельности</w:t>
      </w:r>
    </w:p>
    <w:p w:rsidR="00B740DB" w:rsidRPr="00B740DB" w:rsidRDefault="00E66CA7" w:rsidP="00E66CA7">
      <w:pPr>
        <w:kinsoku w:val="0"/>
        <w:overflowPunct w:val="0"/>
        <w:ind w:left="360"/>
        <w:contextualSpacing/>
        <w:textAlignment w:val="baseline"/>
        <w:rPr>
          <w:color w:val="5AABCC"/>
        </w:rPr>
      </w:pPr>
      <w:r>
        <w:rPr>
          <w:rFonts w:eastAsiaTheme="minorEastAsia"/>
          <w:color w:val="000000" w:themeColor="text1"/>
        </w:rPr>
        <w:t>7.6.</w:t>
      </w:r>
      <w:r w:rsidR="00B740DB" w:rsidRPr="00B740DB">
        <w:rPr>
          <w:rFonts w:eastAsiaTheme="minorEastAsia"/>
          <w:color w:val="000000" w:themeColor="text1"/>
        </w:rPr>
        <w:t>Соотношение совместной и самостоятельной деятельности</w:t>
      </w:r>
    </w:p>
    <w:p w:rsidR="00B740DB" w:rsidRPr="00B740DB" w:rsidRDefault="00E66CA7" w:rsidP="00E66CA7">
      <w:pPr>
        <w:kinsoku w:val="0"/>
        <w:overflowPunct w:val="0"/>
        <w:contextualSpacing/>
        <w:textAlignment w:val="baseline"/>
        <w:rPr>
          <w:color w:val="5AABCC"/>
        </w:rPr>
      </w:pPr>
      <w:r>
        <w:rPr>
          <w:rFonts w:eastAsiaTheme="minorEastAsia"/>
          <w:color w:val="000000" w:themeColor="text1"/>
        </w:rPr>
        <w:t xml:space="preserve">      7.7.</w:t>
      </w:r>
      <w:r w:rsidR="00B740DB" w:rsidRPr="00B740DB">
        <w:rPr>
          <w:rFonts w:eastAsiaTheme="minorEastAsia"/>
          <w:color w:val="000000" w:themeColor="text1"/>
        </w:rPr>
        <w:t xml:space="preserve">Эстетика </w:t>
      </w:r>
    </w:p>
    <w:p w:rsidR="00B740DB" w:rsidRPr="00B740DB" w:rsidRDefault="00E66CA7" w:rsidP="00E66CA7">
      <w:pPr>
        <w:kinsoku w:val="0"/>
        <w:overflowPunct w:val="0"/>
        <w:ind w:left="360"/>
        <w:contextualSpacing/>
        <w:textAlignment w:val="baseline"/>
        <w:rPr>
          <w:color w:val="5AABCC"/>
        </w:rPr>
      </w:pPr>
      <w:r>
        <w:rPr>
          <w:rFonts w:eastAsiaTheme="minorEastAsia"/>
          <w:color w:val="000000" w:themeColor="text1"/>
        </w:rPr>
        <w:t>7.8.</w:t>
      </w:r>
      <w:r w:rsidR="00B740DB" w:rsidRPr="00B740DB">
        <w:rPr>
          <w:rFonts w:eastAsiaTheme="minorEastAsia"/>
          <w:color w:val="000000" w:themeColor="text1"/>
        </w:rPr>
        <w:t xml:space="preserve">Практичность </w:t>
      </w:r>
    </w:p>
    <w:p w:rsidR="00B740DB" w:rsidRPr="00E66CA7" w:rsidRDefault="00E66CA7" w:rsidP="00E66CA7">
      <w:pPr>
        <w:kinsoku w:val="0"/>
        <w:overflowPunct w:val="0"/>
        <w:ind w:left="360"/>
        <w:contextualSpacing/>
        <w:textAlignment w:val="baseline"/>
        <w:rPr>
          <w:color w:val="000000" w:themeColor="text1"/>
        </w:rPr>
      </w:pPr>
      <w:r w:rsidRPr="00E66CA7">
        <w:rPr>
          <w:rFonts w:eastAsiaTheme="minorEastAsia"/>
          <w:color w:val="000000" w:themeColor="text1"/>
        </w:rPr>
        <w:t>7.9.</w:t>
      </w:r>
      <w:r w:rsidR="00B740DB" w:rsidRPr="00E66CA7">
        <w:rPr>
          <w:rFonts w:eastAsiaTheme="minorEastAsia"/>
          <w:color w:val="000000" w:themeColor="text1"/>
        </w:rPr>
        <w:t xml:space="preserve">Занимательность </w:t>
      </w:r>
      <w:r w:rsidRPr="00E66CA7">
        <w:rPr>
          <w:rFonts w:eastAsiaTheme="minorEastAsia"/>
          <w:color w:val="000000" w:themeColor="text1"/>
        </w:rPr>
        <w:t>для детей</w:t>
      </w:r>
    </w:p>
    <w:p w:rsidR="00B740DB" w:rsidRPr="00E66CA7" w:rsidRDefault="00B740DB" w:rsidP="00350CC5">
      <w:pPr>
        <w:kinsoku w:val="0"/>
        <w:overflowPunct w:val="0"/>
        <w:ind w:left="1526"/>
        <w:contextualSpacing/>
        <w:textAlignment w:val="baseline"/>
        <w:rPr>
          <w:color w:val="000000" w:themeColor="text1"/>
        </w:rPr>
      </w:pPr>
    </w:p>
    <w:p w:rsidR="00F91846" w:rsidRDefault="00F91846" w:rsidP="00802B08">
      <w:pPr>
        <w:rPr>
          <w:color w:val="000000"/>
        </w:rPr>
      </w:pPr>
    </w:p>
    <w:p w:rsidR="00F91846" w:rsidRDefault="00F91846" w:rsidP="00F91846">
      <w:pPr>
        <w:ind w:left="720"/>
        <w:rPr>
          <w:b/>
        </w:rPr>
      </w:pPr>
      <w:r>
        <w:rPr>
          <w:b/>
        </w:rPr>
        <w:t xml:space="preserve">8. Подведение итогов Конкурса </w:t>
      </w:r>
    </w:p>
    <w:p w:rsidR="00F91846" w:rsidRDefault="00F91846" w:rsidP="00F91846">
      <w:pPr>
        <w:ind w:left="720"/>
        <w:rPr>
          <w:b/>
        </w:rPr>
      </w:pPr>
    </w:p>
    <w:p w:rsidR="00F91846" w:rsidRDefault="005E51C0" w:rsidP="00F91846">
      <w:pPr>
        <w:ind w:left="360"/>
        <w:rPr>
          <w:color w:val="000000"/>
        </w:rPr>
      </w:pPr>
      <w:r>
        <w:rPr>
          <w:color w:val="000000"/>
        </w:rPr>
        <w:lastRenderedPageBreak/>
        <w:t>8</w:t>
      </w:r>
      <w:r w:rsidR="00F91846">
        <w:rPr>
          <w:color w:val="000000"/>
        </w:rPr>
        <w:t xml:space="preserve">.1.  </w:t>
      </w:r>
      <w:r>
        <w:rPr>
          <w:color w:val="000000"/>
        </w:rPr>
        <w:t>По итогам Конкурса определяются победител</w:t>
      </w:r>
      <w:r w:rsidR="000642F4">
        <w:rPr>
          <w:color w:val="000000"/>
        </w:rPr>
        <w:t>ь и призеры</w:t>
      </w:r>
      <w:r>
        <w:rPr>
          <w:color w:val="000000"/>
        </w:rPr>
        <w:t xml:space="preserve"> в каждой номинации (1,2, 3 место). Победитель и призеры награждаются Дипломами </w:t>
      </w:r>
      <w:r w:rsidR="00802B08">
        <w:rPr>
          <w:color w:val="000000"/>
        </w:rPr>
        <w:t>краевого</w:t>
      </w:r>
      <w:r>
        <w:rPr>
          <w:color w:val="000000"/>
        </w:rPr>
        <w:t xml:space="preserve"> </w:t>
      </w:r>
      <w:r w:rsidR="00802B08">
        <w:rPr>
          <w:color w:val="000000"/>
        </w:rPr>
        <w:t>к</w:t>
      </w:r>
      <w:r>
        <w:rPr>
          <w:color w:val="000000"/>
        </w:rPr>
        <w:t>онкурса «</w:t>
      </w:r>
      <w:r w:rsidR="00451F54">
        <w:rPr>
          <w:color w:val="000000"/>
        </w:rPr>
        <w:t>Лэпбук как средство развития детей дошкольного возраста</w:t>
      </w:r>
      <w:r>
        <w:rPr>
          <w:color w:val="000000"/>
        </w:rPr>
        <w:t>».</w:t>
      </w:r>
    </w:p>
    <w:p w:rsidR="005E51C0" w:rsidRDefault="005E51C0" w:rsidP="00F91846">
      <w:pPr>
        <w:ind w:left="360"/>
        <w:rPr>
          <w:color w:val="000000"/>
        </w:rPr>
      </w:pPr>
      <w:r>
        <w:rPr>
          <w:color w:val="000000"/>
        </w:rPr>
        <w:t xml:space="preserve">8.2.Участники Конкурса, не занявшие призовых мест, получают Сертификаты участников </w:t>
      </w:r>
      <w:r w:rsidR="00802B08">
        <w:rPr>
          <w:color w:val="000000"/>
        </w:rPr>
        <w:t>краевого к</w:t>
      </w:r>
      <w:r>
        <w:rPr>
          <w:color w:val="000000"/>
        </w:rPr>
        <w:t>онкурса «</w:t>
      </w:r>
      <w:r w:rsidR="00451F54">
        <w:rPr>
          <w:color w:val="000000"/>
        </w:rPr>
        <w:t>Лэпбук как средство развития детей дошкольного возраста</w:t>
      </w:r>
      <w:r>
        <w:rPr>
          <w:color w:val="000000"/>
        </w:rPr>
        <w:t>».</w:t>
      </w:r>
    </w:p>
    <w:p w:rsidR="006E5932" w:rsidRDefault="006E5932" w:rsidP="00F91846">
      <w:pPr>
        <w:ind w:left="360"/>
        <w:rPr>
          <w:color w:val="000000"/>
        </w:rPr>
      </w:pPr>
      <w:r>
        <w:rPr>
          <w:color w:val="000000"/>
        </w:rPr>
        <w:t>8.3. Оргкомитет Конкурса оставляет за собой право устанавливать дополнительные специальные призы за особые успехи в Конкурсе.</w:t>
      </w:r>
    </w:p>
    <w:p w:rsidR="005E51C0" w:rsidRDefault="005E51C0" w:rsidP="00F91846">
      <w:pPr>
        <w:ind w:left="360"/>
        <w:rPr>
          <w:color w:val="000000"/>
        </w:rPr>
      </w:pPr>
    </w:p>
    <w:p w:rsidR="00166EBC" w:rsidRPr="00DB65E6" w:rsidRDefault="00166EBC" w:rsidP="00A5440E">
      <w:pPr>
        <w:ind w:left="360"/>
        <w:rPr>
          <w:sz w:val="28"/>
          <w:szCs w:val="28"/>
        </w:rPr>
      </w:pPr>
    </w:p>
    <w:p w:rsidR="00E66CA7" w:rsidRDefault="00E66CA7" w:rsidP="006E5932">
      <w:pPr>
        <w:jc w:val="both"/>
        <w:rPr>
          <w:b/>
          <w:u w:val="single"/>
        </w:rPr>
      </w:pPr>
    </w:p>
    <w:p w:rsidR="00E66CA7" w:rsidRDefault="00E66CA7" w:rsidP="006E5932">
      <w:pPr>
        <w:jc w:val="both"/>
        <w:rPr>
          <w:b/>
          <w:u w:val="single"/>
        </w:rPr>
      </w:pPr>
    </w:p>
    <w:p w:rsidR="00E9421A" w:rsidRPr="006E5932" w:rsidRDefault="006E5932" w:rsidP="006E5932">
      <w:pPr>
        <w:jc w:val="both"/>
        <w:rPr>
          <w:b/>
          <w:u w:val="single"/>
        </w:rPr>
      </w:pPr>
      <w:r w:rsidRPr="006E5932">
        <w:rPr>
          <w:b/>
          <w:u w:val="single"/>
        </w:rPr>
        <w:t xml:space="preserve">Реквизиты для оплаты оргвзноса за участие в Конкурсе: </w:t>
      </w:r>
    </w:p>
    <w:p w:rsidR="00E9421A" w:rsidRDefault="00E9421A" w:rsidP="00E9421A">
      <w:pPr>
        <w:pStyle w:val="a5"/>
        <w:tabs>
          <w:tab w:val="num" w:pos="1560"/>
        </w:tabs>
        <w:ind w:left="709" w:hanging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2B08" w:rsidRDefault="00802B08" w:rsidP="00802B08">
      <w:pPr>
        <w:ind w:left="-284" w:hanging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муниципальное автономное образовательное учреждение дополнительного профессионального образования «Центр развития системы образования» г.Перми, адрес: 614036, г. Пермь, ул. Нефтяников, 50, </w:t>
      </w:r>
      <w:r>
        <w:rPr>
          <w:sz w:val="22"/>
          <w:szCs w:val="22"/>
          <w:lang w:eastAsia="en-US"/>
        </w:rPr>
        <w:t xml:space="preserve">ИНН 5905007033, КПП 590501001, Департамент Финансов администрации города Перми (МАОУ ДПО «ЦРСО» г. Перми, </w:t>
      </w:r>
      <w:r w:rsidRPr="00E444AC">
        <w:rPr>
          <w:b/>
          <w:u w:val="single"/>
          <w:lang w:eastAsia="en-US"/>
        </w:rPr>
        <w:t>л/с 08930000353</w:t>
      </w:r>
      <w:r>
        <w:rPr>
          <w:sz w:val="22"/>
          <w:szCs w:val="22"/>
          <w:lang w:eastAsia="en-US"/>
        </w:rPr>
        <w:t xml:space="preserve">), р/с 40701810157733000003, ОТДЕЛЕНИЕ ПЕРМЬ г. ПЕРМЬ; </w:t>
      </w:r>
    </w:p>
    <w:p w:rsidR="00802B08" w:rsidRDefault="00802B08" w:rsidP="00802B08">
      <w:pPr>
        <w:ind w:left="-284" w:hanging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БИК: 045773001</w:t>
      </w:r>
    </w:p>
    <w:p w:rsidR="00802B08" w:rsidRDefault="00802B08" w:rsidP="00802B08">
      <w:pPr>
        <w:ind w:left="-284" w:hanging="425"/>
        <w:jc w:val="both"/>
      </w:pPr>
      <w:r>
        <w:rPr>
          <w:sz w:val="22"/>
          <w:szCs w:val="22"/>
          <w:lang w:eastAsia="en-US"/>
        </w:rPr>
        <w:t xml:space="preserve">        </w:t>
      </w:r>
      <w:r w:rsidR="00836CFB" w:rsidRPr="00F8562E">
        <w:rPr>
          <w:u w:val="single"/>
        </w:rPr>
        <w:t xml:space="preserve">КБК </w:t>
      </w:r>
      <w:r w:rsidR="00F8562E" w:rsidRPr="00F8562E">
        <w:rPr>
          <w:u w:val="single"/>
        </w:rPr>
        <w:t>00000000000000000130</w:t>
      </w:r>
      <w:r w:rsidR="00F8562E">
        <w:rPr>
          <w:u w:val="single"/>
        </w:rPr>
        <w:t xml:space="preserve">, </w:t>
      </w:r>
      <w:r w:rsidR="00F8562E">
        <w:t>ОКАТМО</w:t>
      </w:r>
      <w:r w:rsidR="00836CFB" w:rsidRPr="00F8562E">
        <w:t xml:space="preserve"> 57701000.</w:t>
      </w:r>
    </w:p>
    <w:p w:rsidR="00836CFB" w:rsidRPr="000B26A3" w:rsidRDefault="00802B08" w:rsidP="000B26A3">
      <w:pPr>
        <w:ind w:left="-284" w:hanging="425"/>
        <w:jc w:val="both"/>
      </w:pPr>
      <w:r w:rsidRPr="00802B08">
        <w:t xml:space="preserve">       </w:t>
      </w:r>
      <w:r w:rsidR="000B26A3">
        <w:t xml:space="preserve">Обязательно указываются: ФИО участника; назначение платежа: </w:t>
      </w:r>
      <w:r w:rsidR="00836CFB" w:rsidRPr="00802B08">
        <w:rPr>
          <w:b/>
        </w:rPr>
        <w:t xml:space="preserve">Оргвзнос за </w:t>
      </w:r>
      <w:r w:rsidR="00F8562E" w:rsidRPr="00802B08">
        <w:rPr>
          <w:b/>
        </w:rPr>
        <w:t xml:space="preserve">конкурс </w:t>
      </w:r>
      <w:proofErr w:type="spellStart"/>
      <w:r w:rsidR="00E66CA7">
        <w:rPr>
          <w:b/>
        </w:rPr>
        <w:t>лэпбук</w:t>
      </w:r>
      <w:proofErr w:type="spellEnd"/>
    </w:p>
    <w:p w:rsidR="00A5440E" w:rsidRDefault="00A5440E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</w:p>
    <w:p w:rsidR="00A5440E" w:rsidRDefault="00A5440E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</w:p>
    <w:p w:rsidR="00DF1BB1" w:rsidRDefault="00DF1BB1" w:rsidP="00237249">
      <w:pPr>
        <w:pStyle w:val="a5"/>
        <w:rPr>
          <w:rFonts w:ascii="Times New Roman" w:hAnsi="Times New Roman"/>
          <w:sz w:val="24"/>
          <w:szCs w:val="24"/>
        </w:rPr>
      </w:pPr>
    </w:p>
    <w:p w:rsidR="00A5440E" w:rsidRDefault="00A5440E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</w:p>
    <w:p w:rsidR="00E9421A" w:rsidRDefault="00E9421A" w:rsidP="00E9421A">
      <w:pPr>
        <w:pStyle w:val="a5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9421A" w:rsidRDefault="00E9421A" w:rsidP="00E9421A">
      <w:pPr>
        <w:pStyle w:val="a5"/>
        <w:ind w:left="709"/>
        <w:jc w:val="center"/>
        <w:rPr>
          <w:rFonts w:ascii="Times New Roman" w:hAnsi="Times New Roman"/>
          <w:sz w:val="24"/>
          <w:szCs w:val="24"/>
        </w:rPr>
      </w:pPr>
    </w:p>
    <w:p w:rsidR="00E9421A" w:rsidRDefault="00E9421A" w:rsidP="00E9421A">
      <w:pPr>
        <w:pStyle w:val="a5"/>
        <w:ind w:left="709"/>
        <w:jc w:val="center"/>
        <w:rPr>
          <w:rFonts w:ascii="Times New Roman" w:hAnsi="Times New Roman"/>
          <w:sz w:val="24"/>
          <w:szCs w:val="24"/>
        </w:rPr>
      </w:pPr>
    </w:p>
    <w:p w:rsidR="00E9421A" w:rsidRDefault="00E9421A" w:rsidP="00E66CA7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E66CA7" w:rsidRDefault="00E9421A" w:rsidP="00E9421A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802B08">
        <w:rPr>
          <w:rFonts w:ascii="Times New Roman" w:hAnsi="Times New Roman"/>
          <w:b/>
          <w:sz w:val="28"/>
          <w:szCs w:val="28"/>
        </w:rPr>
        <w:t>краевого</w:t>
      </w:r>
      <w:r w:rsidR="00804CA2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E9421A" w:rsidRPr="00E66CA7" w:rsidRDefault="00804CA2" w:rsidP="00E9421A">
      <w:pPr>
        <w:pStyle w:val="a5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66CA7">
        <w:rPr>
          <w:rFonts w:ascii="Times New Roman" w:hAnsi="Times New Roman"/>
          <w:b/>
          <w:sz w:val="28"/>
          <w:szCs w:val="28"/>
        </w:rPr>
        <w:t>«</w:t>
      </w:r>
      <w:r w:rsidR="00E66CA7" w:rsidRPr="00E66CA7">
        <w:rPr>
          <w:rFonts w:ascii="Times New Roman" w:hAnsi="Times New Roman"/>
          <w:b/>
          <w:sz w:val="36"/>
          <w:szCs w:val="36"/>
        </w:rPr>
        <w:t>ЛЭПБУК КАК СРЕДСТВО РАЗВИТИЯ ДЕТЕЙ ДОШКОЛЬНОГО ВОЗРАТА</w:t>
      </w:r>
      <w:r w:rsidRPr="00E66CA7">
        <w:rPr>
          <w:rFonts w:ascii="Times New Roman" w:hAnsi="Times New Roman"/>
          <w:b/>
          <w:sz w:val="28"/>
          <w:szCs w:val="28"/>
        </w:rPr>
        <w:t>»</w:t>
      </w:r>
    </w:p>
    <w:p w:rsidR="00E9421A" w:rsidRDefault="00E9421A" w:rsidP="00E9421A">
      <w:pPr>
        <w:pStyle w:val="a5"/>
        <w:ind w:left="709"/>
        <w:jc w:val="center"/>
        <w:rPr>
          <w:b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64"/>
      </w:tblGrid>
      <w:tr w:rsidR="00E9421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 w:rsidP="00BE60EC">
            <w:pPr>
              <w:pStyle w:val="a7"/>
              <w:numPr>
                <w:ilvl w:val="0"/>
                <w:numId w:val="6"/>
              </w:numPr>
              <w:tabs>
                <w:tab w:val="left" w:pos="-1249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  <w:p w:rsidR="00E9421A" w:rsidRDefault="00E9421A">
            <w:pPr>
              <w:pStyle w:val="a7"/>
              <w:tabs>
                <w:tab w:val="left" w:pos="-1249"/>
              </w:tabs>
              <w:spacing w:line="240" w:lineRule="auto"/>
              <w:ind w:left="1080" w:firstLine="0"/>
              <w:rPr>
                <w:b/>
              </w:rPr>
            </w:pPr>
          </w:p>
        </w:tc>
      </w:tr>
      <w:tr w:rsidR="00E9421A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 w:rsidP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Фамилия, имя, отчество (полностью)</w:t>
            </w:r>
            <w:r w:rsidR="00162950">
              <w:t xml:space="preserve">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Pr="00162950" w:rsidRDefault="00E9421A">
            <w:pPr>
              <w:rPr>
                <w:sz w:val="28"/>
                <w:szCs w:val="28"/>
              </w:rPr>
            </w:pPr>
          </w:p>
        </w:tc>
      </w:tr>
      <w:tr w:rsidR="00162950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Default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Паспортные данные: серия, номер, дата выдачи паспорта, кем выдан (для заключения договора об оплате оргвзноса)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162950" w:rsidRDefault="00162950">
            <w:pPr>
              <w:rPr>
                <w:sz w:val="28"/>
                <w:szCs w:val="28"/>
              </w:rPr>
            </w:pPr>
          </w:p>
        </w:tc>
      </w:tr>
      <w:tr w:rsidR="00162950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Default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Дата рождения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162950" w:rsidRDefault="00162950">
            <w:pPr>
              <w:rPr>
                <w:sz w:val="28"/>
                <w:szCs w:val="28"/>
              </w:rPr>
            </w:pPr>
          </w:p>
        </w:tc>
      </w:tr>
      <w:tr w:rsidR="00162950" w:rsidTr="00E9421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Default="00162950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Домашний адрес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0" w:rsidRPr="00162950" w:rsidRDefault="00162950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 w:rsidP="00BE60EC">
            <w:pPr>
              <w:pStyle w:val="a7"/>
              <w:numPr>
                <w:ilvl w:val="0"/>
                <w:numId w:val="6"/>
              </w:numPr>
              <w:tabs>
                <w:tab w:val="left" w:pos="-174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  <w:p w:rsidR="00E9421A" w:rsidRDefault="00E9421A">
            <w:pPr>
              <w:pStyle w:val="a7"/>
              <w:tabs>
                <w:tab w:val="left" w:pos="-174"/>
              </w:tabs>
              <w:spacing w:line="240" w:lineRule="auto"/>
              <w:ind w:left="1080" w:firstLine="0"/>
              <w:rPr>
                <w:b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Место работы (полное наименование образовательного учреждения в соответствии с Уставом)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 w:rsidP="00BE60EC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</w:t>
            </w:r>
            <w:r w:rsidR="00802B08">
              <w:rPr>
                <w:b/>
                <w:sz w:val="28"/>
                <w:szCs w:val="28"/>
              </w:rPr>
              <w:t>о конкурсных материалах</w:t>
            </w:r>
          </w:p>
          <w:p w:rsidR="00E9421A" w:rsidRDefault="00E9421A">
            <w:pPr>
              <w:ind w:left="1080"/>
              <w:rPr>
                <w:b/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lastRenderedPageBreak/>
              <w:t>Номинация 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 w:rsidP="00BE60EC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  <w:p w:rsidR="00E9421A" w:rsidRDefault="00E9421A">
            <w:pPr>
              <w:ind w:left="1080"/>
              <w:rPr>
                <w:b/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Электронная почта учреждения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  <w:tr w:rsidR="00E9421A" w:rsidTr="00E9421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1A" w:rsidRDefault="00E9421A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1A" w:rsidRDefault="00E9421A">
            <w:pPr>
              <w:rPr>
                <w:sz w:val="28"/>
                <w:szCs w:val="28"/>
              </w:rPr>
            </w:pPr>
          </w:p>
        </w:tc>
      </w:tr>
    </w:tbl>
    <w:p w:rsidR="00E9421A" w:rsidRDefault="00E9421A" w:rsidP="0023724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07D62" w:rsidRDefault="00E07D62" w:rsidP="00451F54">
      <w:pPr>
        <w:spacing w:after="240"/>
        <w:ind w:left="567"/>
        <w:contextualSpacing/>
        <w:jc w:val="center"/>
        <w:rPr>
          <w:color w:val="222222"/>
          <w:sz w:val="28"/>
          <w:szCs w:val="28"/>
        </w:rPr>
      </w:pPr>
    </w:p>
    <w:p w:rsidR="008B3906" w:rsidRPr="008B3906" w:rsidRDefault="008B3906" w:rsidP="008B3906">
      <w:pPr>
        <w:spacing w:after="240"/>
        <w:ind w:left="567"/>
        <w:contextualSpacing/>
        <w:jc w:val="right"/>
        <w:rPr>
          <w:color w:val="222222"/>
        </w:rPr>
      </w:pPr>
      <w:r w:rsidRPr="008B3906">
        <w:rPr>
          <w:color w:val="222222"/>
        </w:rPr>
        <w:t>Приложение 2</w:t>
      </w:r>
    </w:p>
    <w:p w:rsidR="00451F54" w:rsidRPr="00CF7486" w:rsidRDefault="00451F54" w:rsidP="00451F54">
      <w:pPr>
        <w:spacing w:after="240"/>
        <w:ind w:left="567"/>
        <w:contextualSpacing/>
        <w:jc w:val="center"/>
        <w:rPr>
          <w:color w:val="222222"/>
          <w:sz w:val="28"/>
          <w:szCs w:val="28"/>
        </w:rPr>
      </w:pPr>
      <w:r w:rsidRPr="00CF7486">
        <w:rPr>
          <w:color w:val="222222"/>
          <w:sz w:val="28"/>
          <w:szCs w:val="28"/>
        </w:rPr>
        <w:t>Информационный лист</w:t>
      </w:r>
    </w:p>
    <w:p w:rsidR="00451F54" w:rsidRPr="00CF7486" w:rsidRDefault="00E07D62" w:rsidP="00451F54">
      <w:pPr>
        <w:spacing w:after="240"/>
        <w:ind w:left="567"/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ко всем </w:t>
      </w:r>
      <w:r w:rsidRPr="00CF7486">
        <w:rPr>
          <w:color w:val="222222"/>
          <w:sz w:val="28"/>
          <w:szCs w:val="28"/>
        </w:rPr>
        <w:t>номинациям</w:t>
      </w:r>
      <w:r>
        <w:rPr>
          <w:color w:val="222222"/>
          <w:sz w:val="28"/>
          <w:szCs w:val="28"/>
        </w:rPr>
        <w:t xml:space="preserve"> конкурса </w:t>
      </w:r>
      <w:r w:rsidRPr="00CF7486">
        <w:rPr>
          <w:color w:val="222222"/>
          <w:sz w:val="28"/>
          <w:szCs w:val="28"/>
        </w:rPr>
        <w:t>«</w:t>
      </w:r>
      <w:r>
        <w:rPr>
          <w:color w:val="222222"/>
          <w:sz w:val="28"/>
          <w:szCs w:val="28"/>
        </w:rPr>
        <w:t>Лэпбук как средство развития детей дошкольного возраста</w:t>
      </w:r>
      <w:r w:rsidR="00451F54" w:rsidRPr="00CF7486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 (не более 3-х страниц печатного текста)</w:t>
      </w:r>
    </w:p>
    <w:p w:rsidR="00451F54" w:rsidRPr="00CF7486" w:rsidRDefault="00451F54" w:rsidP="00451F54">
      <w:pPr>
        <w:spacing w:after="240"/>
        <w:ind w:left="567"/>
        <w:contextualSpacing/>
        <w:jc w:val="center"/>
        <w:rPr>
          <w:color w:val="222222"/>
          <w:sz w:val="28"/>
          <w:szCs w:val="28"/>
        </w:rPr>
      </w:pPr>
    </w:p>
    <w:p w:rsidR="00451F54" w:rsidRDefault="00350CC5" w:rsidP="00451F54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Тема</w:t>
      </w:r>
      <w:r w:rsidR="00451F54" w:rsidRPr="00CF7486">
        <w:rPr>
          <w:color w:val="222222"/>
          <w:sz w:val="28"/>
          <w:szCs w:val="28"/>
        </w:rPr>
        <w:t xml:space="preserve"> лэпбука.</w:t>
      </w:r>
    </w:p>
    <w:p w:rsidR="00B616B4" w:rsidRPr="00CF7486" w:rsidRDefault="00B616B4" w:rsidP="00451F54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Возрастная адресность</w:t>
      </w:r>
      <w:r w:rsidR="00350CC5">
        <w:rPr>
          <w:color w:val="222222"/>
          <w:sz w:val="28"/>
          <w:szCs w:val="28"/>
        </w:rPr>
        <w:t>.</w:t>
      </w:r>
    </w:p>
    <w:p w:rsidR="00451F54" w:rsidRDefault="00451F54" w:rsidP="00451F54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color w:val="222222"/>
          <w:sz w:val="28"/>
          <w:szCs w:val="28"/>
        </w:rPr>
      </w:pPr>
      <w:r w:rsidRPr="00CF7486">
        <w:rPr>
          <w:color w:val="222222"/>
          <w:sz w:val="28"/>
          <w:szCs w:val="28"/>
        </w:rPr>
        <w:t>Цель лэпбука.</w:t>
      </w:r>
    </w:p>
    <w:p w:rsidR="00350CC5" w:rsidRPr="00CF7486" w:rsidRDefault="00350CC5" w:rsidP="00451F54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Осваиваемое детьми содержание.</w:t>
      </w:r>
    </w:p>
    <w:p w:rsidR="00451F54" w:rsidRPr="00CF7486" w:rsidRDefault="00B616B4" w:rsidP="00451F54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</w:t>
      </w:r>
      <w:r w:rsidR="00451F54" w:rsidRPr="00CF7486">
        <w:rPr>
          <w:color w:val="222222"/>
          <w:sz w:val="28"/>
          <w:szCs w:val="28"/>
        </w:rPr>
        <w:t>оставляющие лэпбука.</w:t>
      </w:r>
    </w:p>
    <w:p w:rsidR="00451F54" w:rsidRPr="00CF7486" w:rsidRDefault="00451F54" w:rsidP="00451F54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color w:val="222222"/>
          <w:sz w:val="28"/>
          <w:szCs w:val="28"/>
        </w:rPr>
      </w:pPr>
      <w:r w:rsidRPr="00CF7486">
        <w:rPr>
          <w:color w:val="222222"/>
          <w:sz w:val="28"/>
          <w:szCs w:val="28"/>
        </w:rPr>
        <w:t>Описа</w:t>
      </w:r>
      <w:r w:rsidR="00350CC5">
        <w:rPr>
          <w:color w:val="222222"/>
          <w:sz w:val="28"/>
          <w:szCs w:val="28"/>
        </w:rPr>
        <w:t>ние</w:t>
      </w:r>
      <w:r w:rsidRPr="00CF7486">
        <w:rPr>
          <w:color w:val="222222"/>
          <w:sz w:val="28"/>
          <w:szCs w:val="28"/>
        </w:rPr>
        <w:t xml:space="preserve"> возможност</w:t>
      </w:r>
      <w:r w:rsidR="00350CC5">
        <w:rPr>
          <w:color w:val="222222"/>
          <w:sz w:val="28"/>
          <w:szCs w:val="28"/>
        </w:rPr>
        <w:t>ей</w:t>
      </w:r>
      <w:r w:rsidRPr="00CF7486">
        <w:rPr>
          <w:color w:val="222222"/>
          <w:sz w:val="28"/>
          <w:szCs w:val="28"/>
        </w:rPr>
        <w:t xml:space="preserve"> использования лэпбука в совместной деятельности взрослого с ребенком и самостоятельной деятельности детей. </w:t>
      </w:r>
    </w:p>
    <w:p w:rsidR="00451F54" w:rsidRPr="00350CC5" w:rsidRDefault="00350CC5" w:rsidP="00451F54">
      <w:pPr>
        <w:widowControl w:val="0"/>
        <w:numPr>
          <w:ilvl w:val="0"/>
          <w:numId w:val="14"/>
        </w:numPr>
        <w:suppressAutoHyphens/>
        <w:spacing w:after="240" w:line="276" w:lineRule="auto"/>
        <w:contextualSpacing/>
        <w:jc w:val="both"/>
        <w:rPr>
          <w:color w:val="222222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Результативность </w:t>
      </w:r>
      <w:r w:rsidR="00451F54" w:rsidRPr="00CF7486">
        <w:rPr>
          <w:rFonts w:eastAsia="Andale Sans UI"/>
          <w:kern w:val="1"/>
          <w:sz w:val="28"/>
          <w:szCs w:val="28"/>
        </w:rPr>
        <w:t>использования лэпбука.</w:t>
      </w:r>
    </w:p>
    <w:p w:rsidR="00350CC5" w:rsidRPr="00CF7486" w:rsidRDefault="00350CC5" w:rsidP="00350CC5">
      <w:pPr>
        <w:widowControl w:val="0"/>
        <w:suppressAutoHyphens/>
        <w:spacing w:after="240" w:line="276" w:lineRule="auto"/>
        <w:ind w:left="927"/>
        <w:contextualSpacing/>
        <w:jc w:val="both"/>
        <w:rPr>
          <w:color w:val="222222"/>
          <w:sz w:val="28"/>
          <w:szCs w:val="28"/>
        </w:rPr>
      </w:pPr>
    </w:p>
    <w:p w:rsidR="00626A33" w:rsidRDefault="00626A33" w:rsidP="00626A33">
      <w:pPr>
        <w:jc w:val="center"/>
        <w:rPr>
          <w:b/>
        </w:rPr>
      </w:pPr>
    </w:p>
    <w:p w:rsidR="00626A33" w:rsidRDefault="00626A33" w:rsidP="00626A33">
      <w:pPr>
        <w:jc w:val="center"/>
        <w:rPr>
          <w:b/>
        </w:rPr>
      </w:pPr>
    </w:p>
    <w:p w:rsidR="00626A33" w:rsidRDefault="00626A33" w:rsidP="00626A3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Приложение № 3</w:t>
      </w:r>
    </w:p>
    <w:p w:rsidR="00626A33" w:rsidRDefault="00626A33" w:rsidP="00626A33">
      <w:pPr>
        <w:jc w:val="center"/>
        <w:rPr>
          <w:b/>
        </w:rPr>
      </w:pPr>
    </w:p>
    <w:p w:rsidR="00626A33" w:rsidRDefault="00626A33" w:rsidP="00626A33">
      <w:pPr>
        <w:jc w:val="center"/>
        <w:rPr>
          <w:b/>
        </w:rPr>
      </w:pPr>
    </w:p>
    <w:p w:rsidR="00626A33" w:rsidRDefault="00626A33" w:rsidP="00626A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ПИСЬМО</w:t>
      </w:r>
    </w:p>
    <w:p w:rsidR="00626A33" w:rsidRPr="001E763B" w:rsidRDefault="00626A33" w:rsidP="00626A33">
      <w:pPr>
        <w:rPr>
          <w:b/>
          <w:bCs/>
          <w:color w:val="FF0000"/>
          <w:sz w:val="28"/>
          <w:szCs w:val="28"/>
          <w:u w:val="single"/>
        </w:rPr>
      </w:pPr>
    </w:p>
    <w:p w:rsidR="00626A33" w:rsidRDefault="00626A33" w:rsidP="00626A3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«Центр развития системы образования» г. Перми</w:t>
      </w:r>
    </w:p>
    <w:p w:rsidR="00626A33" w:rsidRDefault="00626A33" w:rsidP="00626A33">
      <w:pPr>
        <w:pStyle w:val="aa"/>
        <w:jc w:val="center"/>
        <w:rPr>
          <w:b/>
          <w:bCs/>
          <w:sz w:val="16"/>
          <w:szCs w:val="16"/>
        </w:rPr>
      </w:pPr>
    </w:p>
    <w:p w:rsidR="00626A33" w:rsidRDefault="00626A33" w:rsidP="00626A33">
      <w:pPr>
        <w:pStyle w:val="aa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проводит курсы повышения квалификации (72 часа)</w:t>
      </w:r>
    </w:p>
    <w:p w:rsidR="00626A33" w:rsidRDefault="00626A33" w:rsidP="00626A33">
      <w:pPr>
        <w:pStyle w:val="aa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теме </w:t>
      </w:r>
      <w:r>
        <w:rPr>
          <w:sz w:val="28"/>
          <w:szCs w:val="28"/>
        </w:rPr>
        <w:t>«Актуальные вопросы обновления дошкольного образования в условиях стандартизации дошкольной образовательной организации»</w:t>
      </w:r>
    </w:p>
    <w:p w:rsidR="00626A33" w:rsidRDefault="00626A33" w:rsidP="00626A33">
      <w:pPr>
        <w:pStyle w:val="aa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для   воспитателей ДОУ</w:t>
      </w:r>
    </w:p>
    <w:p w:rsidR="00626A33" w:rsidRDefault="00626A33" w:rsidP="00626A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Модуль «Организация совместной деятельности взрослого и детей в процессе использования лэпбука как современного дидактического средства </w:t>
      </w:r>
    </w:p>
    <w:p w:rsidR="00626A33" w:rsidRDefault="00626A33" w:rsidP="00626A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(в соответствии со стандартом)» (18 часов)</w:t>
      </w:r>
      <w:r>
        <w:rPr>
          <w:b/>
          <w:i/>
          <w:sz w:val="36"/>
          <w:szCs w:val="36"/>
          <w:u w:val="single"/>
        </w:rPr>
        <w:t>.</w:t>
      </w:r>
    </w:p>
    <w:p w:rsidR="00626A33" w:rsidRDefault="00626A33" w:rsidP="00626A33">
      <w:pPr>
        <w:rPr>
          <w:b/>
          <w:u w:val="single"/>
        </w:rPr>
      </w:pPr>
    </w:p>
    <w:p w:rsidR="00626A33" w:rsidRDefault="00626A33" w:rsidP="00626A33">
      <w:pPr>
        <w:rPr>
          <w:b/>
        </w:rPr>
      </w:pPr>
      <w:r>
        <w:rPr>
          <w:b/>
          <w:u w:val="single"/>
        </w:rPr>
        <w:t>Модуль проводит</w:t>
      </w:r>
      <w:r>
        <w:rPr>
          <w:b/>
        </w:rPr>
        <w:t>:</w:t>
      </w:r>
    </w:p>
    <w:p w:rsidR="00626A33" w:rsidRPr="001251F4" w:rsidRDefault="00626A33" w:rsidP="00626A33">
      <w:pPr>
        <w:jc w:val="both"/>
        <w:rPr>
          <w:sz w:val="28"/>
          <w:szCs w:val="28"/>
        </w:rPr>
      </w:pPr>
      <w:r w:rsidRPr="000D19E2">
        <w:rPr>
          <w:b/>
          <w:sz w:val="28"/>
          <w:szCs w:val="28"/>
        </w:rPr>
        <w:t>Елена Михайловна Фадеева</w:t>
      </w:r>
      <w:r w:rsidRPr="001251F4">
        <w:rPr>
          <w:sz w:val="28"/>
          <w:szCs w:val="28"/>
        </w:rPr>
        <w:t xml:space="preserve">, доцент кафедры общего образования Коми-Пермяцкого института </w:t>
      </w:r>
      <w:r>
        <w:rPr>
          <w:sz w:val="28"/>
          <w:szCs w:val="28"/>
        </w:rPr>
        <w:t>повышения квалификации</w:t>
      </w:r>
      <w:r w:rsidRPr="001251F4">
        <w:rPr>
          <w:b/>
          <w:sz w:val="28"/>
          <w:szCs w:val="28"/>
        </w:rPr>
        <w:t xml:space="preserve">, </w:t>
      </w:r>
      <w:r w:rsidRPr="001251F4">
        <w:rPr>
          <w:sz w:val="28"/>
          <w:szCs w:val="28"/>
        </w:rPr>
        <w:t xml:space="preserve">эксперт по дошкольному образованию. </w:t>
      </w:r>
    </w:p>
    <w:p w:rsidR="00626A33" w:rsidRDefault="00626A33" w:rsidP="00626A33">
      <w:pPr>
        <w:jc w:val="both"/>
        <w:rPr>
          <w:b/>
          <w:sz w:val="28"/>
          <w:szCs w:val="28"/>
        </w:rPr>
      </w:pPr>
    </w:p>
    <w:p w:rsidR="00626A33" w:rsidRPr="001251F4" w:rsidRDefault="00626A33" w:rsidP="00626A33">
      <w:pPr>
        <w:jc w:val="both"/>
        <w:rPr>
          <w:b/>
          <w:sz w:val="26"/>
          <w:szCs w:val="26"/>
          <w:u w:val="single"/>
        </w:rPr>
      </w:pPr>
      <w:r w:rsidRPr="001251F4">
        <w:rPr>
          <w:b/>
          <w:sz w:val="26"/>
          <w:szCs w:val="26"/>
          <w:u w:val="single"/>
        </w:rPr>
        <w:t>Программа модуля включает в себя:</w:t>
      </w:r>
    </w:p>
    <w:p w:rsidR="00626A33" w:rsidRDefault="00626A33" w:rsidP="00626A33">
      <w:r>
        <w:t>- научно-методические подходы к организации индивидуальной и совместной деятельности;</w:t>
      </w:r>
    </w:p>
    <w:p w:rsidR="00626A33" w:rsidRDefault="00626A33" w:rsidP="00626A33">
      <w:r>
        <w:t>-критерии оценки эффективности совместной деятельности;</w:t>
      </w:r>
    </w:p>
    <w:p w:rsidR="00626A33" w:rsidRDefault="00626A33" w:rsidP="00626A33">
      <w:r>
        <w:t>-цели и задачи использования лэпбука в процессе организации совместной деятельности взрослого и детей;</w:t>
      </w:r>
    </w:p>
    <w:p w:rsidR="00626A33" w:rsidRDefault="00626A33" w:rsidP="00626A33">
      <w:r>
        <w:t>-принципы отбора содержания лэпбука;</w:t>
      </w:r>
    </w:p>
    <w:p w:rsidR="00626A33" w:rsidRDefault="00626A33" w:rsidP="00626A33">
      <w:r>
        <w:t>-проектирование лэпбука совместно с детьми;</w:t>
      </w:r>
    </w:p>
    <w:p w:rsidR="00626A33" w:rsidRDefault="00626A33" w:rsidP="00626A33">
      <w:r>
        <w:t>-варианты организации совместной деятельности взрослого и детей по созданию лэпбука.</w:t>
      </w:r>
    </w:p>
    <w:p w:rsidR="00626A33" w:rsidRDefault="00626A33" w:rsidP="00626A33"/>
    <w:p w:rsidR="00626A33" w:rsidRPr="001251F4" w:rsidRDefault="00626A33" w:rsidP="00626A33">
      <w:pPr>
        <w:rPr>
          <w:b/>
          <w:u w:val="single"/>
        </w:rPr>
      </w:pPr>
    </w:p>
    <w:p w:rsidR="00626A33" w:rsidRDefault="00626A33" w:rsidP="00626A33">
      <w:pPr>
        <w:jc w:val="center"/>
        <w:rPr>
          <w:b/>
        </w:rPr>
      </w:pPr>
      <w:r w:rsidRPr="003A139A">
        <w:rPr>
          <w:b/>
          <w:u w:val="single"/>
        </w:rPr>
        <w:t>Сроки проведения</w:t>
      </w:r>
      <w:r>
        <w:t xml:space="preserve">: </w:t>
      </w:r>
      <w:r>
        <w:rPr>
          <w:b/>
        </w:rPr>
        <w:t>1</w:t>
      </w:r>
      <w:r w:rsidR="00471389">
        <w:rPr>
          <w:b/>
        </w:rPr>
        <w:t>7</w:t>
      </w:r>
      <w:r>
        <w:rPr>
          <w:b/>
        </w:rPr>
        <w:t>-1</w:t>
      </w:r>
      <w:r w:rsidR="00471389">
        <w:rPr>
          <w:b/>
        </w:rPr>
        <w:t>8</w:t>
      </w:r>
      <w:bookmarkStart w:id="0" w:name="_GoBack"/>
      <w:bookmarkEnd w:id="0"/>
      <w:r>
        <w:rPr>
          <w:b/>
        </w:rPr>
        <w:t xml:space="preserve"> ноября 2016 года, начало в 10 часов.</w:t>
      </w:r>
    </w:p>
    <w:p w:rsidR="00626A33" w:rsidRDefault="00626A33" w:rsidP="00626A33">
      <w:pPr>
        <w:rPr>
          <w:b/>
        </w:rPr>
      </w:pPr>
      <w:r>
        <w:rPr>
          <w:b/>
        </w:rPr>
        <w:t xml:space="preserve">                       </w:t>
      </w:r>
      <w:r w:rsidRPr="00D95195">
        <w:rPr>
          <w:b/>
          <w:u w:val="single"/>
        </w:rPr>
        <w:t>Стоимость обучения</w:t>
      </w:r>
      <w:r w:rsidRPr="00D95195">
        <w:rPr>
          <w:b/>
        </w:rPr>
        <w:t xml:space="preserve">: 1 </w:t>
      </w:r>
      <w:r>
        <w:rPr>
          <w:b/>
        </w:rPr>
        <w:t>3</w:t>
      </w:r>
      <w:r w:rsidRPr="00D95195">
        <w:rPr>
          <w:b/>
        </w:rPr>
        <w:t>00 руб.</w:t>
      </w:r>
    </w:p>
    <w:p w:rsidR="00626A33" w:rsidRPr="00BD12A3" w:rsidRDefault="00626A33" w:rsidP="00626A33">
      <w:pPr>
        <w:rPr>
          <w:b/>
          <w:bCs/>
        </w:rPr>
      </w:pPr>
      <w:r>
        <w:rPr>
          <w:b/>
        </w:rPr>
        <w:t xml:space="preserve">                       </w:t>
      </w:r>
      <w:r w:rsidRPr="00D95195">
        <w:rPr>
          <w:b/>
          <w:u w:val="single"/>
        </w:rPr>
        <w:t>Место проведения</w:t>
      </w:r>
      <w:r>
        <w:rPr>
          <w:b/>
        </w:rPr>
        <w:t>:</w:t>
      </w:r>
      <w:r w:rsidRPr="001E763B">
        <w:rPr>
          <w:b/>
          <w:color w:val="FF0000"/>
          <w:sz w:val="28"/>
          <w:szCs w:val="28"/>
        </w:rPr>
        <w:t xml:space="preserve"> </w:t>
      </w:r>
      <w:r w:rsidRPr="00BD12A3">
        <w:rPr>
          <w:b/>
          <w:bCs/>
        </w:rPr>
        <w:t>г. Пермь, ул. Нефтяников, 50</w:t>
      </w:r>
    </w:p>
    <w:p w:rsidR="00626A33" w:rsidRPr="00BD12A3" w:rsidRDefault="00626A33" w:rsidP="00626A33">
      <w:pPr>
        <w:jc w:val="center"/>
      </w:pPr>
      <w:r w:rsidRPr="00BD12A3">
        <w:t>(проезд от автовокзала авт. № 19,3,13 до ост. «Леонова»)</w:t>
      </w:r>
    </w:p>
    <w:p w:rsidR="00626A33" w:rsidRDefault="00626A33" w:rsidP="00626A33">
      <w:pPr>
        <w:jc w:val="both"/>
        <w:rPr>
          <w:b/>
          <w:bCs/>
          <w:u w:val="single"/>
        </w:rPr>
      </w:pPr>
    </w:p>
    <w:p w:rsidR="00626A33" w:rsidRDefault="00626A33" w:rsidP="00626A3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Предварительная запись обязательна!</w:t>
      </w:r>
    </w:p>
    <w:p w:rsidR="00626A33" w:rsidRDefault="00626A33" w:rsidP="00626A33">
      <w:pPr>
        <w:jc w:val="both"/>
        <w:rPr>
          <w:b/>
          <w:bCs/>
        </w:rPr>
      </w:pPr>
      <w:r>
        <w:rPr>
          <w:b/>
          <w:bCs/>
          <w:u w:val="single"/>
        </w:rPr>
        <w:t>Контактные телефоны для подачи заявок в ЦРСО</w:t>
      </w:r>
      <w:r>
        <w:rPr>
          <w:b/>
          <w:bCs/>
        </w:rPr>
        <w:t xml:space="preserve">: </w:t>
      </w:r>
    </w:p>
    <w:p w:rsidR="00626A33" w:rsidRDefault="00626A33" w:rsidP="00626A33">
      <w:pPr>
        <w:jc w:val="both"/>
        <w:rPr>
          <w:b/>
          <w:bCs/>
        </w:rPr>
      </w:pPr>
      <w:r>
        <w:rPr>
          <w:b/>
          <w:bCs/>
        </w:rPr>
        <w:t xml:space="preserve">тел. 8 (342) 226-18-68 –Халиуллина Людмила Ильясовна; </w:t>
      </w:r>
    </w:p>
    <w:p w:rsidR="00626A33" w:rsidRDefault="00626A33" w:rsidP="00626A33">
      <w:pPr>
        <w:jc w:val="both"/>
        <w:rPr>
          <w:b/>
          <w:bCs/>
        </w:rPr>
      </w:pPr>
      <w:r>
        <w:rPr>
          <w:b/>
          <w:bCs/>
        </w:rPr>
        <w:t>8-908-26-26-968-Смирнова Оксана Григорьевна.</w:t>
      </w:r>
    </w:p>
    <w:p w:rsidR="00626A33" w:rsidRDefault="00626A33" w:rsidP="00626A33">
      <w:pPr>
        <w:jc w:val="both"/>
        <w:rPr>
          <w:sz w:val="20"/>
          <w:szCs w:val="20"/>
        </w:rPr>
      </w:pPr>
    </w:p>
    <w:p w:rsidR="00626A33" w:rsidRDefault="00626A33" w:rsidP="00626A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окончании выдается удостоверение о повышении квалификации.</w:t>
      </w:r>
    </w:p>
    <w:p w:rsidR="00626A33" w:rsidRDefault="00626A33" w:rsidP="00626A33">
      <w:pPr>
        <w:jc w:val="center"/>
        <w:rPr>
          <w:sz w:val="20"/>
          <w:szCs w:val="20"/>
        </w:rPr>
      </w:pPr>
      <w:r>
        <w:rPr>
          <w:sz w:val="20"/>
          <w:szCs w:val="20"/>
        </w:rPr>
        <w:t>Оплата возможна за наличный и безналичный расчет (оплачивает ОУ).</w:t>
      </w:r>
    </w:p>
    <w:p w:rsidR="00626A33" w:rsidRPr="00E50FD1" w:rsidRDefault="00626A33" w:rsidP="00626A33">
      <w:pPr>
        <w:jc w:val="center"/>
        <w:rPr>
          <w:u w:val="single"/>
        </w:rPr>
      </w:pPr>
      <w:r w:rsidRPr="00E50FD1">
        <w:rPr>
          <w:sz w:val="20"/>
          <w:szCs w:val="20"/>
          <w:u w:val="single"/>
        </w:rPr>
        <w:t>При оплате за наличный расчет Сбербанком взимаю</w:t>
      </w:r>
      <w:r>
        <w:rPr>
          <w:sz w:val="20"/>
          <w:szCs w:val="20"/>
          <w:u w:val="single"/>
        </w:rPr>
        <w:t xml:space="preserve">тся комиссионные в размере 1%, </w:t>
      </w:r>
      <w:proofErr w:type="gramStart"/>
      <w:r>
        <w:rPr>
          <w:sz w:val="20"/>
          <w:szCs w:val="20"/>
          <w:u w:val="single"/>
        </w:rPr>
        <w:t>П</w:t>
      </w:r>
      <w:r w:rsidRPr="00E50FD1">
        <w:rPr>
          <w:sz w:val="20"/>
          <w:szCs w:val="20"/>
          <w:u w:val="single"/>
        </w:rPr>
        <w:t>ри</w:t>
      </w:r>
      <w:proofErr w:type="gramEnd"/>
      <w:r w:rsidRPr="00E50FD1">
        <w:rPr>
          <w:sz w:val="20"/>
          <w:szCs w:val="20"/>
          <w:u w:val="single"/>
        </w:rPr>
        <w:t xml:space="preserve"> себе иметь паспортные данные</w:t>
      </w:r>
    </w:p>
    <w:p w:rsidR="00626A33" w:rsidRPr="001E763B" w:rsidRDefault="00626A33" w:rsidP="00626A33">
      <w:pPr>
        <w:rPr>
          <w:b/>
        </w:rPr>
      </w:pPr>
    </w:p>
    <w:p w:rsidR="005B21FD" w:rsidRDefault="005B21FD"/>
    <w:sectPr w:rsidR="005B21FD" w:rsidSect="00802B08"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A46"/>
    <w:multiLevelType w:val="hybridMultilevel"/>
    <w:tmpl w:val="334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9447D"/>
    <w:multiLevelType w:val="multilevel"/>
    <w:tmpl w:val="5E123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171D6428"/>
    <w:multiLevelType w:val="multilevel"/>
    <w:tmpl w:val="A9EC39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4">
    <w:nsid w:val="36021D4A"/>
    <w:multiLevelType w:val="hybridMultilevel"/>
    <w:tmpl w:val="2BEC448E"/>
    <w:lvl w:ilvl="0" w:tplc="BB6497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704046"/>
    <w:multiLevelType w:val="multilevel"/>
    <w:tmpl w:val="3B302D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6">
    <w:nsid w:val="40B63D23"/>
    <w:multiLevelType w:val="hybridMultilevel"/>
    <w:tmpl w:val="49D84F3E"/>
    <w:lvl w:ilvl="0" w:tplc="67968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0D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C4D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80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6A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CD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E9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83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27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F0E22"/>
    <w:multiLevelType w:val="multilevel"/>
    <w:tmpl w:val="A46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2318E"/>
    <w:multiLevelType w:val="multilevel"/>
    <w:tmpl w:val="5E123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9">
    <w:nsid w:val="5785597A"/>
    <w:multiLevelType w:val="multilevel"/>
    <w:tmpl w:val="3BD47EC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0">
    <w:nsid w:val="5D4202AA"/>
    <w:multiLevelType w:val="multilevel"/>
    <w:tmpl w:val="C47A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77F9F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2">
    <w:nsid w:val="6B003438"/>
    <w:multiLevelType w:val="multilevel"/>
    <w:tmpl w:val="08DAEC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20752C"/>
    <w:multiLevelType w:val="multilevel"/>
    <w:tmpl w:val="EA6601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680"/>
        </w:tabs>
        <w:ind w:left="1680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4">
    <w:nsid w:val="7B2F17A0"/>
    <w:multiLevelType w:val="hybridMultilevel"/>
    <w:tmpl w:val="3F9CD7BE"/>
    <w:lvl w:ilvl="0" w:tplc="C8DAF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1A"/>
    <w:rsid w:val="00042B15"/>
    <w:rsid w:val="000642F4"/>
    <w:rsid w:val="000659C2"/>
    <w:rsid w:val="00077DAD"/>
    <w:rsid w:val="000B26A3"/>
    <w:rsid w:val="00123711"/>
    <w:rsid w:val="00162950"/>
    <w:rsid w:val="00166EBC"/>
    <w:rsid w:val="00175656"/>
    <w:rsid w:val="001A393A"/>
    <w:rsid w:val="001B12F3"/>
    <w:rsid w:val="002069D5"/>
    <w:rsid w:val="00237249"/>
    <w:rsid w:val="002B1848"/>
    <w:rsid w:val="0031493A"/>
    <w:rsid w:val="00321CFF"/>
    <w:rsid w:val="003326F1"/>
    <w:rsid w:val="00350CC5"/>
    <w:rsid w:val="00447B8C"/>
    <w:rsid w:val="00451F54"/>
    <w:rsid w:val="00471389"/>
    <w:rsid w:val="00474114"/>
    <w:rsid w:val="004C5007"/>
    <w:rsid w:val="004E703C"/>
    <w:rsid w:val="00532B73"/>
    <w:rsid w:val="0056422E"/>
    <w:rsid w:val="005B21FD"/>
    <w:rsid w:val="005B4D55"/>
    <w:rsid w:val="005E51C0"/>
    <w:rsid w:val="00625A85"/>
    <w:rsid w:val="00626A33"/>
    <w:rsid w:val="0064269D"/>
    <w:rsid w:val="00663F05"/>
    <w:rsid w:val="006A3EE7"/>
    <w:rsid w:val="006E5932"/>
    <w:rsid w:val="00735813"/>
    <w:rsid w:val="007C2EE2"/>
    <w:rsid w:val="007D08BD"/>
    <w:rsid w:val="00802B08"/>
    <w:rsid w:val="00804CA2"/>
    <w:rsid w:val="00836CFB"/>
    <w:rsid w:val="008578BC"/>
    <w:rsid w:val="00863A97"/>
    <w:rsid w:val="008B3906"/>
    <w:rsid w:val="008F3361"/>
    <w:rsid w:val="009062DF"/>
    <w:rsid w:val="00935F20"/>
    <w:rsid w:val="009663B4"/>
    <w:rsid w:val="00A5440E"/>
    <w:rsid w:val="00A667E8"/>
    <w:rsid w:val="00AD6EFD"/>
    <w:rsid w:val="00B156BD"/>
    <w:rsid w:val="00B616B4"/>
    <w:rsid w:val="00B740DB"/>
    <w:rsid w:val="00C75BB9"/>
    <w:rsid w:val="00CA5D65"/>
    <w:rsid w:val="00D0691A"/>
    <w:rsid w:val="00D5613E"/>
    <w:rsid w:val="00DB65E6"/>
    <w:rsid w:val="00DC76A4"/>
    <w:rsid w:val="00DF1BB1"/>
    <w:rsid w:val="00E07D62"/>
    <w:rsid w:val="00E444AC"/>
    <w:rsid w:val="00E66CA7"/>
    <w:rsid w:val="00E7170C"/>
    <w:rsid w:val="00E91E39"/>
    <w:rsid w:val="00E9421A"/>
    <w:rsid w:val="00EC6429"/>
    <w:rsid w:val="00ED26B6"/>
    <w:rsid w:val="00F03E67"/>
    <w:rsid w:val="00F6000C"/>
    <w:rsid w:val="00F8562E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411D6-6A69-4165-AEE9-C01A440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421A"/>
    <w:rPr>
      <w:color w:val="0000FF"/>
      <w:u w:val="single"/>
    </w:rPr>
  </w:style>
  <w:style w:type="paragraph" w:styleId="a4">
    <w:name w:val="Normal (Web)"/>
    <w:basedOn w:val="a"/>
    <w:semiHidden/>
    <w:unhideWhenUsed/>
    <w:rsid w:val="00E9421A"/>
    <w:pPr>
      <w:spacing w:before="100" w:beforeAutospacing="1" w:after="100" w:afterAutospacing="1"/>
    </w:pPr>
    <w:rPr>
      <w:rFonts w:ascii="Calibri" w:hAnsi="Calibri"/>
    </w:rPr>
  </w:style>
  <w:style w:type="paragraph" w:styleId="a5">
    <w:name w:val="No Spacing"/>
    <w:uiPriority w:val="1"/>
    <w:qFormat/>
    <w:rsid w:val="00E942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942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МОН"/>
    <w:basedOn w:val="a"/>
    <w:rsid w:val="00E9421A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42B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B1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semiHidden/>
    <w:unhideWhenUsed/>
    <w:rsid w:val="00626A33"/>
    <w:pPr>
      <w:ind w:right="-108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626A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3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2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3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7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17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rso.pe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Reserv-Spectr</cp:lastModifiedBy>
  <cp:revision>11</cp:revision>
  <cp:lastPrinted>2015-03-16T10:06:00Z</cp:lastPrinted>
  <dcterms:created xsi:type="dcterms:W3CDTF">2016-10-30T15:10:00Z</dcterms:created>
  <dcterms:modified xsi:type="dcterms:W3CDTF">2016-11-03T08:00:00Z</dcterms:modified>
</cp:coreProperties>
</file>